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9630F" w14:textId="77777777" w:rsidR="000B14F4" w:rsidRPr="004171E9" w:rsidRDefault="000B14F4">
      <w:pPr>
        <w:pStyle w:val="Tekstpodstawowy"/>
        <w:spacing w:before="150"/>
        <w:ind w:left="0"/>
        <w:jc w:val="left"/>
        <w:rPr>
          <w:rFonts w:asciiTheme="minorHAnsi" w:hAnsiTheme="minorHAnsi" w:cstheme="minorHAnsi"/>
        </w:rPr>
      </w:pPr>
      <w:bookmarkStart w:id="0" w:name="_GoBack"/>
      <w:bookmarkEnd w:id="0"/>
    </w:p>
    <w:p w14:paraId="392CBDBA" w14:textId="0D949F29" w:rsidR="000B14F4" w:rsidRPr="004171E9" w:rsidRDefault="007653D0">
      <w:pPr>
        <w:pStyle w:val="Tekstpodstawowy"/>
        <w:spacing w:before="39" w:line="242" w:lineRule="auto"/>
        <w:ind w:left="1248" w:right="899"/>
        <w:jc w:val="center"/>
        <w:rPr>
          <w:rFonts w:asciiTheme="minorHAnsi" w:hAnsiTheme="minorHAnsi" w:cstheme="minorHAnsi"/>
          <w:b/>
          <w:bCs/>
          <w:sz w:val="24"/>
          <w:szCs w:val="24"/>
        </w:rPr>
      </w:pPr>
      <w:r w:rsidRPr="004171E9">
        <w:rPr>
          <w:rFonts w:asciiTheme="minorHAnsi" w:hAnsiTheme="minorHAnsi" w:cstheme="minorHAnsi"/>
          <w:b/>
          <w:bCs/>
          <w:sz w:val="24"/>
          <w:szCs w:val="24"/>
        </w:rPr>
        <w:t>Opis przypadku do walidacji kwalifikacji</w:t>
      </w:r>
      <w:r w:rsidRPr="004171E9">
        <w:rPr>
          <w:rFonts w:asciiTheme="minorHAnsi" w:hAnsiTheme="minorHAnsi" w:cstheme="minorHAnsi"/>
          <w:b/>
          <w:bCs/>
          <w:spacing w:val="-9"/>
          <w:sz w:val="24"/>
          <w:szCs w:val="24"/>
        </w:rPr>
        <w:t xml:space="preserve"> </w:t>
      </w:r>
      <w:r w:rsidRPr="004171E9">
        <w:rPr>
          <w:rFonts w:asciiTheme="minorHAnsi" w:hAnsiTheme="minorHAnsi" w:cstheme="minorHAnsi"/>
          <w:b/>
          <w:bCs/>
          <w:spacing w:val="-9"/>
          <w:sz w:val="24"/>
          <w:szCs w:val="24"/>
        </w:rPr>
        <w:br/>
      </w:r>
      <w:r w:rsidRPr="004171E9">
        <w:rPr>
          <w:rFonts w:asciiTheme="minorHAnsi" w:hAnsiTheme="minorHAnsi" w:cstheme="minorHAnsi"/>
          <w:b/>
          <w:bCs/>
          <w:sz w:val="24"/>
          <w:szCs w:val="24"/>
        </w:rPr>
        <w:t>„PROWADZENIE</w:t>
      </w:r>
      <w:r w:rsidRPr="004171E9">
        <w:rPr>
          <w:rFonts w:asciiTheme="minorHAnsi" w:hAnsiTheme="minorHAnsi" w:cstheme="minorHAnsi"/>
          <w:b/>
          <w:bCs/>
          <w:spacing w:val="-3"/>
          <w:sz w:val="24"/>
          <w:szCs w:val="24"/>
        </w:rPr>
        <w:t xml:space="preserve"> </w:t>
      </w:r>
      <w:r w:rsidRPr="004171E9">
        <w:rPr>
          <w:rFonts w:asciiTheme="minorHAnsi" w:hAnsiTheme="minorHAnsi" w:cstheme="minorHAnsi"/>
          <w:b/>
          <w:bCs/>
          <w:sz w:val="24"/>
          <w:szCs w:val="24"/>
        </w:rPr>
        <w:t>TERAPII</w:t>
      </w:r>
      <w:r w:rsidRPr="004171E9">
        <w:rPr>
          <w:rFonts w:asciiTheme="minorHAnsi" w:hAnsiTheme="minorHAnsi" w:cstheme="minorHAnsi"/>
          <w:b/>
          <w:bCs/>
          <w:spacing w:val="-8"/>
          <w:sz w:val="24"/>
          <w:szCs w:val="24"/>
        </w:rPr>
        <w:t xml:space="preserve"> </w:t>
      </w:r>
      <w:r w:rsidRPr="004171E9">
        <w:rPr>
          <w:rFonts w:asciiTheme="minorHAnsi" w:hAnsiTheme="minorHAnsi" w:cstheme="minorHAnsi"/>
          <w:b/>
          <w:bCs/>
          <w:sz w:val="24"/>
          <w:szCs w:val="24"/>
        </w:rPr>
        <w:t>ŚRODOWISKOWEJ</w:t>
      </w:r>
      <w:r w:rsidRPr="004171E9">
        <w:rPr>
          <w:rFonts w:asciiTheme="minorHAnsi" w:hAnsiTheme="minorHAnsi" w:cstheme="minorHAnsi"/>
          <w:b/>
          <w:bCs/>
          <w:spacing w:val="-7"/>
          <w:sz w:val="24"/>
          <w:szCs w:val="24"/>
        </w:rPr>
        <w:t xml:space="preserve"> </w:t>
      </w:r>
      <w:r w:rsidRPr="004171E9">
        <w:rPr>
          <w:rFonts w:asciiTheme="minorHAnsi" w:hAnsiTheme="minorHAnsi" w:cstheme="minorHAnsi"/>
          <w:b/>
          <w:bCs/>
          <w:sz w:val="24"/>
          <w:szCs w:val="24"/>
        </w:rPr>
        <w:t>DZIECI I MŁODZIEŻY”</w:t>
      </w:r>
    </w:p>
    <w:p w14:paraId="04776D5A" w14:textId="77777777" w:rsidR="000B14F4" w:rsidRPr="004171E9" w:rsidRDefault="00DF6944">
      <w:pPr>
        <w:pStyle w:val="Tekstpodstawowy"/>
        <w:ind w:left="350"/>
        <w:jc w:val="center"/>
        <w:rPr>
          <w:rFonts w:asciiTheme="minorHAnsi" w:hAnsiTheme="minorHAnsi" w:cstheme="minorHAnsi"/>
        </w:rPr>
      </w:pPr>
      <w:r w:rsidRPr="004171E9">
        <w:rPr>
          <w:rFonts w:asciiTheme="minorHAnsi" w:hAnsiTheme="minorHAnsi" w:cstheme="minorHAnsi"/>
        </w:rPr>
        <w:t>kod</w:t>
      </w:r>
      <w:r w:rsidRPr="004171E9">
        <w:rPr>
          <w:rFonts w:asciiTheme="minorHAnsi" w:hAnsiTheme="minorHAnsi" w:cstheme="minorHAnsi"/>
          <w:spacing w:val="-7"/>
        </w:rPr>
        <w:t xml:space="preserve"> </w:t>
      </w:r>
      <w:r w:rsidRPr="004171E9">
        <w:rPr>
          <w:rFonts w:asciiTheme="minorHAnsi" w:hAnsiTheme="minorHAnsi" w:cstheme="minorHAnsi"/>
        </w:rPr>
        <w:t>kwalifikacji</w:t>
      </w:r>
      <w:r w:rsidRPr="004171E9">
        <w:rPr>
          <w:rFonts w:asciiTheme="minorHAnsi" w:hAnsiTheme="minorHAnsi" w:cstheme="minorHAnsi"/>
          <w:spacing w:val="-6"/>
        </w:rPr>
        <w:t xml:space="preserve"> </w:t>
      </w:r>
      <w:r w:rsidRPr="004171E9">
        <w:rPr>
          <w:rFonts w:asciiTheme="minorHAnsi" w:hAnsiTheme="minorHAnsi" w:cstheme="minorHAnsi"/>
        </w:rPr>
        <w:t>w</w:t>
      </w:r>
      <w:r w:rsidRPr="004171E9">
        <w:rPr>
          <w:rFonts w:asciiTheme="minorHAnsi" w:hAnsiTheme="minorHAnsi" w:cstheme="minorHAnsi"/>
          <w:spacing w:val="-4"/>
        </w:rPr>
        <w:t xml:space="preserve"> </w:t>
      </w:r>
      <w:r w:rsidRPr="004171E9">
        <w:rPr>
          <w:rFonts w:asciiTheme="minorHAnsi" w:hAnsiTheme="minorHAnsi" w:cstheme="minorHAnsi"/>
        </w:rPr>
        <w:t>ZRK:</w:t>
      </w:r>
      <w:r w:rsidRPr="004171E9">
        <w:rPr>
          <w:rFonts w:asciiTheme="minorHAnsi" w:hAnsiTheme="minorHAnsi" w:cstheme="minorHAnsi"/>
          <w:spacing w:val="-4"/>
        </w:rPr>
        <w:t xml:space="preserve"> 12646</w:t>
      </w:r>
    </w:p>
    <w:p w14:paraId="74AAD4EF" w14:textId="77777777" w:rsidR="000B14F4" w:rsidRPr="004171E9" w:rsidRDefault="000B14F4">
      <w:pPr>
        <w:pStyle w:val="Tekstpodstawowy"/>
        <w:spacing w:before="8"/>
        <w:ind w:left="0"/>
        <w:jc w:val="left"/>
        <w:rPr>
          <w:rFonts w:asciiTheme="minorHAnsi" w:hAnsiTheme="minorHAnsi" w:cstheme="minorHAnsi"/>
        </w:rPr>
      </w:pPr>
    </w:p>
    <w:p w14:paraId="39BBD0A3" w14:textId="77777777" w:rsidR="00DC2A57" w:rsidRPr="004171E9" w:rsidRDefault="00DC2A57">
      <w:pPr>
        <w:pStyle w:val="Tekstpodstawowy"/>
        <w:spacing w:before="8"/>
        <w:ind w:left="0"/>
        <w:jc w:val="left"/>
        <w:rPr>
          <w:rFonts w:asciiTheme="minorHAnsi" w:hAnsiTheme="minorHAnsi" w:cstheme="minorHAnsi"/>
        </w:rPr>
      </w:pPr>
    </w:p>
    <w:p w14:paraId="69D26C1A" w14:textId="77777777" w:rsidR="00BB69E9" w:rsidRPr="00BB69E9" w:rsidRDefault="00BB69E9" w:rsidP="00BB69E9">
      <w:pPr>
        <w:rPr>
          <w:rFonts w:asciiTheme="minorHAnsi" w:hAnsiTheme="minorHAnsi" w:cstheme="minorHAnsi"/>
          <w:b/>
          <w:bCs/>
          <w:sz w:val="24"/>
          <w:szCs w:val="24"/>
        </w:rPr>
      </w:pPr>
    </w:p>
    <w:p w14:paraId="55EBD260" w14:textId="77777777" w:rsidR="00BB69E9" w:rsidRPr="00BB69E9" w:rsidRDefault="00BB69E9" w:rsidP="00BB69E9">
      <w:pPr>
        <w:rPr>
          <w:rFonts w:asciiTheme="minorHAnsi" w:hAnsiTheme="minorHAnsi" w:cstheme="minorHAnsi"/>
          <w:b/>
          <w:bCs/>
          <w:sz w:val="24"/>
          <w:szCs w:val="24"/>
        </w:rPr>
      </w:pPr>
      <w:r w:rsidRPr="00BB69E9">
        <w:rPr>
          <w:rFonts w:asciiTheme="minorHAnsi" w:hAnsiTheme="minorHAnsi" w:cstheme="minorHAnsi"/>
          <w:b/>
          <w:bCs/>
          <w:sz w:val="24"/>
          <w:szCs w:val="24"/>
        </w:rPr>
        <w:t>Typ zgłaszanego problemu w opisie przypadku (proszę zaznaczyć wybrany):</w:t>
      </w:r>
    </w:p>
    <w:p w14:paraId="52F2976C" w14:textId="77777777" w:rsidR="00BB69E9" w:rsidRPr="00BB69E9" w:rsidRDefault="00BB69E9" w:rsidP="00BB69E9">
      <w:pPr>
        <w:numPr>
          <w:ilvl w:val="0"/>
          <w:numId w:val="18"/>
        </w:numPr>
        <w:rPr>
          <w:rFonts w:asciiTheme="minorHAnsi" w:hAnsiTheme="minorHAnsi" w:cstheme="minorHAnsi"/>
          <w:b/>
          <w:bCs/>
          <w:sz w:val="24"/>
          <w:szCs w:val="24"/>
        </w:rPr>
      </w:pPr>
      <w:r w:rsidRPr="00BB69E9">
        <w:rPr>
          <w:rFonts w:asciiTheme="minorHAnsi" w:hAnsiTheme="minorHAnsi" w:cstheme="minorHAnsi"/>
          <w:b/>
          <w:bCs/>
          <w:sz w:val="24"/>
          <w:szCs w:val="24"/>
        </w:rPr>
        <w:t>niepełnoletni powracający do systemu oświaty po pobycie w oddziale psychiatrycznym lub odwykowym</w:t>
      </w:r>
    </w:p>
    <w:p w14:paraId="3FA7EF50" w14:textId="77777777" w:rsidR="00BB69E9" w:rsidRPr="00BB69E9" w:rsidRDefault="00BB69E9" w:rsidP="00BB69E9">
      <w:pPr>
        <w:numPr>
          <w:ilvl w:val="0"/>
          <w:numId w:val="19"/>
        </w:numPr>
        <w:rPr>
          <w:rFonts w:asciiTheme="minorHAnsi" w:hAnsiTheme="minorHAnsi" w:cstheme="minorHAnsi"/>
          <w:b/>
          <w:bCs/>
          <w:sz w:val="24"/>
          <w:szCs w:val="24"/>
        </w:rPr>
      </w:pPr>
      <w:r w:rsidRPr="00BB69E9">
        <w:rPr>
          <w:rFonts w:asciiTheme="minorHAnsi" w:hAnsiTheme="minorHAnsi" w:cstheme="minorHAnsi"/>
          <w:b/>
          <w:bCs/>
          <w:sz w:val="24"/>
          <w:szCs w:val="24"/>
        </w:rPr>
        <w:t>niepełnoletni z zaburzeniami ogólnorozwojowymi</w:t>
      </w:r>
    </w:p>
    <w:p w14:paraId="2894AB2D" w14:textId="77777777" w:rsidR="00BB69E9" w:rsidRPr="00BB69E9" w:rsidRDefault="00BB69E9" w:rsidP="00BB69E9">
      <w:pPr>
        <w:numPr>
          <w:ilvl w:val="0"/>
          <w:numId w:val="19"/>
        </w:numPr>
        <w:rPr>
          <w:rFonts w:asciiTheme="minorHAnsi" w:hAnsiTheme="minorHAnsi" w:cstheme="minorHAnsi"/>
          <w:b/>
          <w:bCs/>
          <w:sz w:val="24"/>
          <w:szCs w:val="24"/>
        </w:rPr>
      </w:pPr>
      <w:r w:rsidRPr="00BB69E9">
        <w:rPr>
          <w:rFonts w:asciiTheme="minorHAnsi" w:hAnsiTheme="minorHAnsi" w:cstheme="minorHAnsi"/>
          <w:b/>
          <w:bCs/>
          <w:sz w:val="24"/>
          <w:szCs w:val="24"/>
        </w:rPr>
        <w:t>niepełnoletni z zaburzeniami osobowości lub zaburzeniami zachowania</w:t>
      </w:r>
    </w:p>
    <w:p w14:paraId="6A77B264" w14:textId="77777777" w:rsidR="00BB69E9" w:rsidRPr="00BB69E9" w:rsidRDefault="00BB69E9" w:rsidP="00BB69E9">
      <w:pPr>
        <w:numPr>
          <w:ilvl w:val="0"/>
          <w:numId w:val="19"/>
        </w:numPr>
        <w:rPr>
          <w:rFonts w:asciiTheme="minorHAnsi" w:hAnsiTheme="minorHAnsi" w:cstheme="minorHAnsi"/>
          <w:b/>
          <w:bCs/>
          <w:sz w:val="24"/>
          <w:szCs w:val="24"/>
        </w:rPr>
      </w:pPr>
      <w:r w:rsidRPr="00BB69E9">
        <w:rPr>
          <w:rFonts w:asciiTheme="minorHAnsi" w:hAnsiTheme="minorHAnsi" w:cstheme="minorHAnsi"/>
          <w:b/>
          <w:bCs/>
          <w:sz w:val="24"/>
          <w:szCs w:val="24"/>
        </w:rPr>
        <w:t>niepełnoletni z problemem wynikającym z dysfunkcjonalnego środowiska, w którym przebywa.</w:t>
      </w:r>
    </w:p>
    <w:p w14:paraId="0D038664" w14:textId="77777777" w:rsidR="00BB69E9" w:rsidRPr="00BB69E9" w:rsidRDefault="00BB69E9" w:rsidP="00BB69E9">
      <w:pPr>
        <w:rPr>
          <w:rFonts w:asciiTheme="minorHAnsi" w:hAnsiTheme="minorHAnsi" w:cstheme="minorHAnsi"/>
          <w:b/>
          <w:bCs/>
          <w:sz w:val="24"/>
          <w:szCs w:val="24"/>
        </w:rPr>
      </w:pPr>
    </w:p>
    <w:p w14:paraId="5B47588F" w14:textId="77777777" w:rsidR="00BB69E9" w:rsidRPr="00BB69E9" w:rsidRDefault="00BB69E9" w:rsidP="00BB69E9">
      <w:pPr>
        <w:rPr>
          <w:rFonts w:asciiTheme="minorHAnsi" w:hAnsiTheme="minorHAnsi" w:cstheme="minorHAnsi"/>
          <w:b/>
          <w:bCs/>
          <w:sz w:val="24"/>
          <w:szCs w:val="24"/>
        </w:rPr>
      </w:pPr>
      <w:r w:rsidRPr="00BB69E9">
        <w:rPr>
          <w:rFonts w:asciiTheme="minorHAnsi" w:hAnsiTheme="minorHAnsi" w:cstheme="minorHAnsi"/>
          <w:b/>
          <w:bCs/>
          <w:sz w:val="24"/>
          <w:szCs w:val="24"/>
        </w:rPr>
        <w:t>I. Dane podstawowe dotyczące niepełnoletniego pacjenta i jego rodziny (inicjały, wiek, etap nauki i klasa, sytuacja rodzinna):</w:t>
      </w:r>
    </w:p>
    <w:p w14:paraId="5B1D428F" w14:textId="77777777" w:rsidR="00BB69E9" w:rsidRPr="00BB69E9" w:rsidRDefault="00BB69E9" w:rsidP="00BB69E9">
      <w:pPr>
        <w:rPr>
          <w:rFonts w:asciiTheme="minorHAnsi" w:hAnsiTheme="minorHAnsi" w:cstheme="minorHAnsi"/>
          <w:b/>
          <w:bCs/>
          <w:sz w:val="24"/>
          <w:szCs w:val="24"/>
        </w:rPr>
      </w:pPr>
    </w:p>
    <w:p w14:paraId="0C8F5546" w14:textId="77777777" w:rsidR="00BB69E9" w:rsidRPr="00BB69E9" w:rsidRDefault="00BB69E9" w:rsidP="00BB69E9">
      <w:pPr>
        <w:rPr>
          <w:rFonts w:asciiTheme="minorHAnsi" w:hAnsiTheme="minorHAnsi" w:cstheme="minorHAnsi"/>
          <w:b/>
          <w:bCs/>
          <w:sz w:val="24"/>
          <w:szCs w:val="24"/>
        </w:rPr>
      </w:pPr>
      <w:r w:rsidRPr="00BB69E9">
        <w:rPr>
          <w:rFonts w:asciiTheme="minorHAnsi" w:hAnsiTheme="minorHAnsi" w:cstheme="minorHAnsi"/>
          <w:b/>
          <w:bCs/>
          <w:sz w:val="24"/>
          <w:szCs w:val="24"/>
        </w:rPr>
        <w:t>II. Opis głównego problemu rodziny i pacjenta dotyczącego funkcjonowania w różnych obszarach jego życia (zgłaszane problemy i objawy z perspektywy rodziny i pacjenta, historia pojawienia się problemów, historia leczenia w zakresie zdrowia psychicznego):</w:t>
      </w:r>
    </w:p>
    <w:p w14:paraId="71C7126D" w14:textId="77777777" w:rsidR="00BB69E9" w:rsidRPr="00BB69E9" w:rsidRDefault="00BB69E9" w:rsidP="00BB69E9">
      <w:pPr>
        <w:rPr>
          <w:rFonts w:asciiTheme="minorHAnsi" w:hAnsiTheme="minorHAnsi" w:cstheme="minorHAnsi"/>
          <w:b/>
          <w:bCs/>
          <w:sz w:val="24"/>
          <w:szCs w:val="24"/>
        </w:rPr>
      </w:pPr>
    </w:p>
    <w:p w14:paraId="7D1AE20B" w14:textId="77777777" w:rsidR="00BB69E9" w:rsidRPr="00BB69E9" w:rsidRDefault="00BB69E9" w:rsidP="00BB69E9">
      <w:pPr>
        <w:rPr>
          <w:rFonts w:asciiTheme="minorHAnsi" w:hAnsiTheme="minorHAnsi" w:cstheme="minorHAnsi"/>
          <w:b/>
          <w:bCs/>
          <w:sz w:val="24"/>
          <w:szCs w:val="24"/>
        </w:rPr>
      </w:pPr>
      <w:r w:rsidRPr="00BB69E9">
        <w:rPr>
          <w:rFonts w:asciiTheme="minorHAnsi" w:hAnsiTheme="minorHAnsi" w:cstheme="minorHAnsi"/>
          <w:b/>
          <w:bCs/>
          <w:sz w:val="24"/>
          <w:szCs w:val="24"/>
        </w:rPr>
        <w:t>III. Opis wywiadu rodzinnego i rozwojowego z niepełnoletnim pacjentem, jego rodziną i nauczycielami:</w:t>
      </w:r>
    </w:p>
    <w:p w14:paraId="0B5EC958" w14:textId="77777777" w:rsidR="00BB69E9" w:rsidRPr="00BB69E9" w:rsidRDefault="00BB69E9" w:rsidP="00BB69E9">
      <w:pPr>
        <w:rPr>
          <w:rFonts w:asciiTheme="minorHAnsi" w:hAnsiTheme="minorHAnsi" w:cstheme="minorHAnsi"/>
          <w:b/>
          <w:bCs/>
          <w:sz w:val="24"/>
          <w:szCs w:val="24"/>
        </w:rPr>
      </w:pPr>
    </w:p>
    <w:p w14:paraId="4E5EE67F" w14:textId="77777777" w:rsidR="00BB69E9" w:rsidRPr="00BB69E9" w:rsidRDefault="00BB69E9" w:rsidP="00BB69E9">
      <w:pPr>
        <w:rPr>
          <w:rFonts w:asciiTheme="minorHAnsi" w:hAnsiTheme="minorHAnsi" w:cstheme="minorHAnsi"/>
          <w:b/>
          <w:bCs/>
          <w:sz w:val="24"/>
          <w:szCs w:val="24"/>
        </w:rPr>
      </w:pPr>
      <w:r w:rsidRPr="00BB69E9">
        <w:rPr>
          <w:rFonts w:asciiTheme="minorHAnsi" w:hAnsiTheme="minorHAnsi" w:cstheme="minorHAnsi"/>
          <w:b/>
          <w:bCs/>
          <w:sz w:val="24"/>
          <w:szCs w:val="24"/>
        </w:rPr>
        <w:t>IV. Diagnoza kliniczna lub funkcjonalna (przygotowana przez siebie lub otrzymana od innych specjalistów):</w:t>
      </w:r>
    </w:p>
    <w:p w14:paraId="29BD7273" w14:textId="77777777" w:rsidR="00BB69E9" w:rsidRPr="00BB69E9" w:rsidRDefault="00BB69E9" w:rsidP="00BB69E9">
      <w:pPr>
        <w:rPr>
          <w:rFonts w:asciiTheme="minorHAnsi" w:hAnsiTheme="minorHAnsi" w:cstheme="minorHAnsi"/>
          <w:b/>
          <w:bCs/>
          <w:sz w:val="24"/>
          <w:szCs w:val="24"/>
        </w:rPr>
      </w:pPr>
    </w:p>
    <w:p w14:paraId="63DC7739" w14:textId="77777777" w:rsidR="00BB69E9" w:rsidRPr="00BB69E9" w:rsidRDefault="00BB69E9" w:rsidP="00BB69E9">
      <w:pPr>
        <w:rPr>
          <w:rFonts w:asciiTheme="minorHAnsi" w:hAnsiTheme="minorHAnsi" w:cstheme="minorHAnsi"/>
          <w:b/>
          <w:bCs/>
          <w:sz w:val="24"/>
          <w:szCs w:val="24"/>
        </w:rPr>
      </w:pPr>
      <w:r w:rsidRPr="00BB69E9">
        <w:rPr>
          <w:rFonts w:asciiTheme="minorHAnsi" w:hAnsiTheme="minorHAnsi" w:cstheme="minorHAnsi"/>
          <w:b/>
          <w:bCs/>
          <w:sz w:val="24"/>
          <w:szCs w:val="24"/>
        </w:rPr>
        <w:t>V. Wnioski z zebranych informacji uwzględniające zasoby i deficyty pacjenta, jego rodziny i otoczenia:</w:t>
      </w:r>
    </w:p>
    <w:tbl>
      <w:tblPr>
        <w:tblStyle w:val="Tabela-Siatka"/>
        <w:tblW w:w="9209" w:type="dxa"/>
        <w:tblLook w:val="04A0" w:firstRow="1" w:lastRow="0" w:firstColumn="1" w:lastColumn="0" w:noHBand="0" w:noVBand="1"/>
      </w:tblPr>
      <w:tblGrid>
        <w:gridCol w:w="2405"/>
        <w:gridCol w:w="3402"/>
        <w:gridCol w:w="3402"/>
      </w:tblGrid>
      <w:tr w:rsidR="00BB69E9" w:rsidRPr="00BB69E9" w14:paraId="0B12D75E" w14:textId="77777777">
        <w:tc>
          <w:tcPr>
            <w:tcW w:w="2405" w:type="dxa"/>
            <w:tcBorders>
              <w:top w:val="single" w:sz="4" w:space="0" w:color="auto"/>
              <w:left w:val="single" w:sz="4" w:space="0" w:color="auto"/>
              <w:bottom w:val="single" w:sz="4" w:space="0" w:color="auto"/>
              <w:right w:val="single" w:sz="4" w:space="0" w:color="auto"/>
            </w:tcBorders>
            <w:hideMark/>
          </w:tcPr>
          <w:p w14:paraId="1BD6B08F"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Aspekty</w:t>
            </w:r>
          </w:p>
        </w:tc>
        <w:tc>
          <w:tcPr>
            <w:tcW w:w="3402" w:type="dxa"/>
            <w:tcBorders>
              <w:top w:val="single" w:sz="4" w:space="0" w:color="auto"/>
              <w:left w:val="single" w:sz="4" w:space="0" w:color="auto"/>
              <w:bottom w:val="single" w:sz="4" w:space="0" w:color="auto"/>
              <w:right w:val="single" w:sz="4" w:space="0" w:color="auto"/>
            </w:tcBorders>
            <w:hideMark/>
          </w:tcPr>
          <w:p w14:paraId="1640122D"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ZASOBY – mocne strony</w:t>
            </w:r>
          </w:p>
        </w:tc>
        <w:tc>
          <w:tcPr>
            <w:tcW w:w="3402" w:type="dxa"/>
            <w:tcBorders>
              <w:top w:val="single" w:sz="4" w:space="0" w:color="auto"/>
              <w:left w:val="single" w:sz="4" w:space="0" w:color="auto"/>
              <w:bottom w:val="single" w:sz="4" w:space="0" w:color="auto"/>
              <w:right w:val="single" w:sz="4" w:space="0" w:color="auto"/>
            </w:tcBorders>
            <w:hideMark/>
          </w:tcPr>
          <w:p w14:paraId="330612FA"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DEFICYTY – słabe strony</w:t>
            </w:r>
          </w:p>
        </w:tc>
      </w:tr>
      <w:tr w:rsidR="00BB69E9" w:rsidRPr="00BB69E9" w14:paraId="7AF84956" w14:textId="77777777">
        <w:trPr>
          <w:trHeight w:val="723"/>
        </w:trPr>
        <w:tc>
          <w:tcPr>
            <w:tcW w:w="2405" w:type="dxa"/>
            <w:tcBorders>
              <w:top w:val="single" w:sz="4" w:space="0" w:color="auto"/>
              <w:left w:val="single" w:sz="4" w:space="0" w:color="auto"/>
              <w:bottom w:val="single" w:sz="4" w:space="0" w:color="auto"/>
              <w:right w:val="single" w:sz="4" w:space="0" w:color="auto"/>
            </w:tcBorders>
          </w:tcPr>
          <w:p w14:paraId="6CDCDCC1"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Cechy indywidualne</w:t>
            </w:r>
          </w:p>
          <w:p w14:paraId="700DCD60"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C8CC00D"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EB0AD62"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7CE2D629" w14:textId="77777777">
        <w:trPr>
          <w:trHeight w:val="427"/>
        </w:trPr>
        <w:tc>
          <w:tcPr>
            <w:tcW w:w="2405" w:type="dxa"/>
            <w:tcBorders>
              <w:top w:val="single" w:sz="4" w:space="0" w:color="auto"/>
              <w:left w:val="single" w:sz="4" w:space="0" w:color="auto"/>
              <w:bottom w:val="single" w:sz="4" w:space="0" w:color="auto"/>
              <w:right w:val="single" w:sz="4" w:space="0" w:color="auto"/>
            </w:tcBorders>
          </w:tcPr>
          <w:p w14:paraId="2222660D"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Zadania rozwojowe</w:t>
            </w:r>
          </w:p>
          <w:p w14:paraId="1CB1B34D"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8385BC0"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524B93A"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1B8A6ADF" w14:textId="77777777">
        <w:trPr>
          <w:trHeight w:val="652"/>
        </w:trPr>
        <w:tc>
          <w:tcPr>
            <w:tcW w:w="2405" w:type="dxa"/>
            <w:tcBorders>
              <w:top w:val="single" w:sz="4" w:space="0" w:color="auto"/>
              <w:left w:val="single" w:sz="4" w:space="0" w:color="auto"/>
              <w:bottom w:val="single" w:sz="4" w:space="0" w:color="auto"/>
              <w:right w:val="single" w:sz="4" w:space="0" w:color="auto"/>
            </w:tcBorders>
          </w:tcPr>
          <w:p w14:paraId="253ED8E9"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 xml:space="preserve">Zainteresowania, aktywności </w:t>
            </w:r>
          </w:p>
          <w:p w14:paraId="7714196A"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1FEF3E"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92A018E"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4F67CD61" w14:textId="77777777">
        <w:trPr>
          <w:trHeight w:val="627"/>
        </w:trPr>
        <w:tc>
          <w:tcPr>
            <w:tcW w:w="2405" w:type="dxa"/>
            <w:tcBorders>
              <w:top w:val="single" w:sz="4" w:space="0" w:color="auto"/>
              <w:left w:val="single" w:sz="4" w:space="0" w:color="auto"/>
              <w:bottom w:val="single" w:sz="4" w:space="0" w:color="auto"/>
              <w:right w:val="single" w:sz="4" w:space="0" w:color="auto"/>
            </w:tcBorders>
            <w:hideMark/>
          </w:tcPr>
          <w:p w14:paraId="2832AF06"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Środowisko rodzinne</w:t>
            </w:r>
          </w:p>
        </w:tc>
        <w:tc>
          <w:tcPr>
            <w:tcW w:w="3402" w:type="dxa"/>
            <w:tcBorders>
              <w:top w:val="single" w:sz="4" w:space="0" w:color="auto"/>
              <w:left w:val="single" w:sz="4" w:space="0" w:color="auto"/>
              <w:bottom w:val="single" w:sz="4" w:space="0" w:color="auto"/>
              <w:right w:val="single" w:sz="4" w:space="0" w:color="auto"/>
            </w:tcBorders>
          </w:tcPr>
          <w:p w14:paraId="3B7153FE"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5B016D0"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52292FC3" w14:textId="77777777">
        <w:trPr>
          <w:trHeight w:val="712"/>
        </w:trPr>
        <w:tc>
          <w:tcPr>
            <w:tcW w:w="2405" w:type="dxa"/>
            <w:tcBorders>
              <w:top w:val="single" w:sz="4" w:space="0" w:color="auto"/>
              <w:left w:val="single" w:sz="4" w:space="0" w:color="auto"/>
              <w:bottom w:val="single" w:sz="4" w:space="0" w:color="auto"/>
              <w:right w:val="single" w:sz="4" w:space="0" w:color="auto"/>
            </w:tcBorders>
          </w:tcPr>
          <w:p w14:paraId="5C3ED555"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Rówieśnicy (umiejętności, relacje, przyjaźnie)</w:t>
            </w:r>
          </w:p>
          <w:p w14:paraId="718B0893"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DD4E26A"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AFEF5D0"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322DA216" w14:textId="77777777">
        <w:trPr>
          <w:trHeight w:val="684"/>
        </w:trPr>
        <w:tc>
          <w:tcPr>
            <w:tcW w:w="2405" w:type="dxa"/>
            <w:tcBorders>
              <w:top w:val="single" w:sz="4" w:space="0" w:color="auto"/>
              <w:left w:val="single" w:sz="4" w:space="0" w:color="auto"/>
              <w:bottom w:val="single" w:sz="4" w:space="0" w:color="auto"/>
              <w:right w:val="single" w:sz="4" w:space="0" w:color="auto"/>
            </w:tcBorders>
          </w:tcPr>
          <w:p w14:paraId="111A27C8"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Szkoła (nauka, nauczyciele)</w:t>
            </w:r>
          </w:p>
          <w:p w14:paraId="3374D243"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3B32D6E"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BE2ADAD"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194667F3" w14:textId="77777777">
        <w:trPr>
          <w:trHeight w:val="1231"/>
        </w:trPr>
        <w:tc>
          <w:tcPr>
            <w:tcW w:w="2405" w:type="dxa"/>
            <w:tcBorders>
              <w:top w:val="single" w:sz="4" w:space="0" w:color="auto"/>
              <w:left w:val="single" w:sz="4" w:space="0" w:color="auto"/>
              <w:bottom w:val="single" w:sz="4" w:space="0" w:color="auto"/>
              <w:right w:val="single" w:sz="4" w:space="0" w:color="auto"/>
            </w:tcBorders>
          </w:tcPr>
          <w:p w14:paraId="1BAFF079"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Otoczenie społeczne (organizacje, grupy wsparcia, ważne osoby)</w:t>
            </w:r>
          </w:p>
          <w:p w14:paraId="47A91A90"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D6CE087"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4EE6932"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bl>
    <w:p w14:paraId="3D0EA560" w14:textId="77777777" w:rsidR="00BB69E9" w:rsidRPr="00BB69E9" w:rsidRDefault="00BB69E9" w:rsidP="00BB69E9">
      <w:pPr>
        <w:rPr>
          <w:rFonts w:asciiTheme="minorHAnsi" w:hAnsiTheme="minorHAnsi" w:cstheme="minorHAnsi"/>
          <w:b/>
          <w:bCs/>
          <w:sz w:val="24"/>
          <w:szCs w:val="24"/>
        </w:rPr>
      </w:pPr>
    </w:p>
    <w:p w14:paraId="75EB3461" w14:textId="77777777" w:rsidR="00BB69E9" w:rsidRPr="00BB69E9" w:rsidRDefault="00BB69E9" w:rsidP="00BB69E9">
      <w:pPr>
        <w:rPr>
          <w:rFonts w:asciiTheme="minorHAnsi" w:hAnsiTheme="minorHAnsi" w:cstheme="minorHAnsi"/>
          <w:b/>
          <w:bCs/>
          <w:sz w:val="24"/>
          <w:szCs w:val="24"/>
        </w:rPr>
      </w:pPr>
      <w:r w:rsidRPr="00BB69E9">
        <w:rPr>
          <w:rFonts w:asciiTheme="minorHAnsi" w:hAnsiTheme="minorHAnsi" w:cstheme="minorHAnsi"/>
          <w:b/>
          <w:bCs/>
          <w:sz w:val="24"/>
          <w:szCs w:val="24"/>
        </w:rPr>
        <w:lastRenderedPageBreak/>
        <w:t>VI.  Propozycje pomocy wraz ze wskazaniem możliwych działań innych specjalistów:</w:t>
      </w:r>
    </w:p>
    <w:tbl>
      <w:tblPr>
        <w:tblStyle w:val="Tabela-Siatka"/>
        <w:tblW w:w="0" w:type="auto"/>
        <w:tblLook w:val="04A0" w:firstRow="1" w:lastRow="0" w:firstColumn="1" w:lastColumn="0" w:noHBand="0" w:noVBand="1"/>
      </w:tblPr>
      <w:tblGrid>
        <w:gridCol w:w="1854"/>
        <w:gridCol w:w="2227"/>
        <w:gridCol w:w="3203"/>
        <w:gridCol w:w="1799"/>
      </w:tblGrid>
      <w:tr w:rsidR="00BB69E9" w:rsidRPr="00BB69E9" w14:paraId="75E33E4C" w14:textId="77777777">
        <w:tc>
          <w:tcPr>
            <w:tcW w:w="1813" w:type="dxa"/>
            <w:tcBorders>
              <w:top w:val="single" w:sz="12" w:space="0" w:color="auto"/>
              <w:left w:val="single" w:sz="12" w:space="0" w:color="auto"/>
              <w:bottom w:val="single" w:sz="12" w:space="0" w:color="auto"/>
              <w:right w:val="single" w:sz="4" w:space="0" w:color="auto"/>
            </w:tcBorders>
            <w:hideMark/>
          </w:tcPr>
          <w:p w14:paraId="5B456BA4"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 xml:space="preserve">Obszary </w:t>
            </w:r>
          </w:p>
        </w:tc>
        <w:tc>
          <w:tcPr>
            <w:tcW w:w="2227" w:type="dxa"/>
            <w:tcBorders>
              <w:top w:val="single" w:sz="12" w:space="0" w:color="auto"/>
              <w:left w:val="single" w:sz="4" w:space="0" w:color="auto"/>
              <w:bottom w:val="single" w:sz="12" w:space="0" w:color="auto"/>
              <w:right w:val="single" w:sz="4" w:space="0" w:color="auto"/>
            </w:tcBorders>
            <w:hideMark/>
          </w:tcPr>
          <w:p w14:paraId="113F5CE8"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Problem</w:t>
            </w:r>
          </w:p>
        </w:tc>
        <w:tc>
          <w:tcPr>
            <w:tcW w:w="3203" w:type="dxa"/>
            <w:tcBorders>
              <w:top w:val="single" w:sz="12" w:space="0" w:color="auto"/>
              <w:left w:val="single" w:sz="4" w:space="0" w:color="auto"/>
              <w:bottom w:val="single" w:sz="12" w:space="0" w:color="auto"/>
              <w:right w:val="single" w:sz="4" w:space="0" w:color="auto"/>
            </w:tcBorders>
            <w:hideMark/>
          </w:tcPr>
          <w:p w14:paraId="46DBDA17"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Proponowane oddziaływania</w:t>
            </w:r>
          </w:p>
        </w:tc>
        <w:tc>
          <w:tcPr>
            <w:tcW w:w="1799" w:type="dxa"/>
            <w:tcBorders>
              <w:top w:val="single" w:sz="12" w:space="0" w:color="auto"/>
              <w:left w:val="single" w:sz="4" w:space="0" w:color="auto"/>
              <w:bottom w:val="single" w:sz="12" w:space="0" w:color="auto"/>
              <w:right w:val="single" w:sz="12" w:space="0" w:color="auto"/>
            </w:tcBorders>
            <w:hideMark/>
          </w:tcPr>
          <w:p w14:paraId="7B4A8BD4"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Specjalista</w:t>
            </w:r>
          </w:p>
        </w:tc>
      </w:tr>
      <w:tr w:rsidR="00BB69E9" w:rsidRPr="00BB69E9" w14:paraId="5A31F3FB" w14:textId="77777777">
        <w:trPr>
          <w:trHeight w:val="532"/>
        </w:trPr>
        <w:tc>
          <w:tcPr>
            <w:tcW w:w="1813" w:type="dxa"/>
            <w:vMerge w:val="restart"/>
            <w:tcBorders>
              <w:top w:val="single" w:sz="12" w:space="0" w:color="auto"/>
              <w:left w:val="single" w:sz="12" w:space="0" w:color="auto"/>
              <w:bottom w:val="single" w:sz="4" w:space="0" w:color="auto"/>
              <w:right w:val="single" w:sz="4" w:space="0" w:color="auto"/>
            </w:tcBorders>
            <w:hideMark/>
          </w:tcPr>
          <w:p w14:paraId="29D9D43C"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Funkcjonowanie indywidualne</w:t>
            </w:r>
          </w:p>
        </w:tc>
        <w:tc>
          <w:tcPr>
            <w:tcW w:w="2227" w:type="dxa"/>
            <w:tcBorders>
              <w:top w:val="single" w:sz="12" w:space="0" w:color="auto"/>
              <w:left w:val="single" w:sz="4" w:space="0" w:color="auto"/>
              <w:bottom w:val="single" w:sz="4" w:space="0" w:color="auto"/>
              <w:right w:val="single" w:sz="4" w:space="0" w:color="auto"/>
            </w:tcBorders>
          </w:tcPr>
          <w:p w14:paraId="24AFC78F"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0687708D"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14F57C29"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203" w:type="dxa"/>
            <w:tcBorders>
              <w:top w:val="single" w:sz="12" w:space="0" w:color="auto"/>
              <w:left w:val="single" w:sz="4" w:space="0" w:color="auto"/>
              <w:bottom w:val="single" w:sz="4" w:space="0" w:color="auto"/>
              <w:right w:val="single" w:sz="4" w:space="0" w:color="auto"/>
            </w:tcBorders>
          </w:tcPr>
          <w:p w14:paraId="28A8E772"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1799" w:type="dxa"/>
            <w:tcBorders>
              <w:top w:val="single" w:sz="12" w:space="0" w:color="auto"/>
              <w:left w:val="single" w:sz="4" w:space="0" w:color="auto"/>
              <w:bottom w:val="single" w:sz="4" w:space="0" w:color="auto"/>
              <w:right w:val="single" w:sz="12" w:space="0" w:color="auto"/>
            </w:tcBorders>
          </w:tcPr>
          <w:p w14:paraId="72C3BCE1"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462CCF11" w14:textId="77777777">
        <w:trPr>
          <w:trHeight w:val="48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969C1EB"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2227" w:type="dxa"/>
            <w:tcBorders>
              <w:top w:val="single" w:sz="4" w:space="0" w:color="auto"/>
              <w:left w:val="single" w:sz="4" w:space="0" w:color="auto"/>
              <w:bottom w:val="single" w:sz="4" w:space="0" w:color="auto"/>
              <w:right w:val="single" w:sz="4" w:space="0" w:color="auto"/>
            </w:tcBorders>
          </w:tcPr>
          <w:p w14:paraId="79413720"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55ECAFE6"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7424EC55"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203" w:type="dxa"/>
            <w:tcBorders>
              <w:top w:val="single" w:sz="4" w:space="0" w:color="auto"/>
              <w:left w:val="single" w:sz="4" w:space="0" w:color="auto"/>
              <w:bottom w:val="single" w:sz="4" w:space="0" w:color="auto"/>
              <w:right w:val="single" w:sz="4" w:space="0" w:color="auto"/>
            </w:tcBorders>
          </w:tcPr>
          <w:p w14:paraId="478B7AA8"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1799" w:type="dxa"/>
            <w:tcBorders>
              <w:top w:val="single" w:sz="4" w:space="0" w:color="auto"/>
              <w:left w:val="single" w:sz="4" w:space="0" w:color="auto"/>
              <w:bottom w:val="single" w:sz="4" w:space="0" w:color="auto"/>
              <w:right w:val="single" w:sz="12" w:space="0" w:color="auto"/>
            </w:tcBorders>
          </w:tcPr>
          <w:p w14:paraId="4CED4996"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0ECBB1EB" w14:textId="77777777">
        <w:trPr>
          <w:trHeight w:val="368"/>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0109545"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2227" w:type="dxa"/>
            <w:tcBorders>
              <w:top w:val="single" w:sz="4" w:space="0" w:color="auto"/>
              <w:left w:val="single" w:sz="4" w:space="0" w:color="auto"/>
              <w:bottom w:val="single" w:sz="4" w:space="0" w:color="auto"/>
              <w:right w:val="single" w:sz="4" w:space="0" w:color="auto"/>
            </w:tcBorders>
          </w:tcPr>
          <w:p w14:paraId="573B4697"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180FF67C"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376FAE8A"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203" w:type="dxa"/>
            <w:tcBorders>
              <w:top w:val="single" w:sz="4" w:space="0" w:color="auto"/>
              <w:left w:val="single" w:sz="4" w:space="0" w:color="auto"/>
              <w:bottom w:val="single" w:sz="4" w:space="0" w:color="auto"/>
              <w:right w:val="single" w:sz="4" w:space="0" w:color="auto"/>
            </w:tcBorders>
          </w:tcPr>
          <w:p w14:paraId="5287C683"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1799" w:type="dxa"/>
            <w:tcBorders>
              <w:top w:val="single" w:sz="4" w:space="0" w:color="auto"/>
              <w:left w:val="single" w:sz="4" w:space="0" w:color="auto"/>
              <w:bottom w:val="single" w:sz="4" w:space="0" w:color="auto"/>
              <w:right w:val="single" w:sz="12" w:space="0" w:color="auto"/>
            </w:tcBorders>
          </w:tcPr>
          <w:p w14:paraId="3DD77C63"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208BBD33" w14:textId="77777777">
        <w:trPr>
          <w:trHeight w:val="368"/>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7753094"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2227" w:type="dxa"/>
            <w:tcBorders>
              <w:top w:val="single" w:sz="4" w:space="0" w:color="auto"/>
              <w:left w:val="single" w:sz="4" w:space="0" w:color="auto"/>
              <w:bottom w:val="single" w:sz="4" w:space="0" w:color="auto"/>
              <w:right w:val="single" w:sz="4" w:space="0" w:color="auto"/>
            </w:tcBorders>
          </w:tcPr>
          <w:p w14:paraId="25D57E0D"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0A517BDD"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7309772B"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203" w:type="dxa"/>
            <w:tcBorders>
              <w:top w:val="single" w:sz="4" w:space="0" w:color="auto"/>
              <w:left w:val="single" w:sz="4" w:space="0" w:color="auto"/>
              <w:bottom w:val="single" w:sz="4" w:space="0" w:color="auto"/>
              <w:right w:val="single" w:sz="4" w:space="0" w:color="auto"/>
            </w:tcBorders>
          </w:tcPr>
          <w:p w14:paraId="4D2D9B11"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1799" w:type="dxa"/>
            <w:tcBorders>
              <w:top w:val="single" w:sz="4" w:space="0" w:color="auto"/>
              <w:left w:val="single" w:sz="4" w:space="0" w:color="auto"/>
              <w:bottom w:val="single" w:sz="4" w:space="0" w:color="auto"/>
              <w:right w:val="single" w:sz="12" w:space="0" w:color="auto"/>
            </w:tcBorders>
          </w:tcPr>
          <w:p w14:paraId="69A2AB1F"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2C15D8A1" w14:textId="77777777">
        <w:trPr>
          <w:trHeight w:val="427"/>
        </w:trPr>
        <w:tc>
          <w:tcPr>
            <w:tcW w:w="1813" w:type="dxa"/>
            <w:vMerge w:val="restart"/>
            <w:tcBorders>
              <w:top w:val="single" w:sz="12" w:space="0" w:color="auto"/>
              <w:left w:val="single" w:sz="12" w:space="0" w:color="auto"/>
              <w:bottom w:val="single" w:sz="12" w:space="0" w:color="auto"/>
              <w:right w:val="single" w:sz="4" w:space="0" w:color="auto"/>
            </w:tcBorders>
            <w:hideMark/>
          </w:tcPr>
          <w:p w14:paraId="2BE60773"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Funkcjonowanie rodziny</w:t>
            </w:r>
          </w:p>
        </w:tc>
        <w:tc>
          <w:tcPr>
            <w:tcW w:w="2227" w:type="dxa"/>
            <w:tcBorders>
              <w:top w:val="single" w:sz="12" w:space="0" w:color="auto"/>
              <w:left w:val="single" w:sz="4" w:space="0" w:color="auto"/>
              <w:bottom w:val="single" w:sz="4" w:space="0" w:color="auto"/>
              <w:right w:val="single" w:sz="4" w:space="0" w:color="auto"/>
            </w:tcBorders>
          </w:tcPr>
          <w:p w14:paraId="32B889EA"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6C8FA641"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203" w:type="dxa"/>
            <w:tcBorders>
              <w:top w:val="single" w:sz="12" w:space="0" w:color="auto"/>
              <w:left w:val="single" w:sz="4" w:space="0" w:color="auto"/>
              <w:bottom w:val="single" w:sz="4" w:space="0" w:color="auto"/>
              <w:right w:val="single" w:sz="4" w:space="0" w:color="auto"/>
            </w:tcBorders>
          </w:tcPr>
          <w:p w14:paraId="5DE9FA0E"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1799" w:type="dxa"/>
            <w:tcBorders>
              <w:top w:val="single" w:sz="12" w:space="0" w:color="auto"/>
              <w:left w:val="single" w:sz="4" w:space="0" w:color="auto"/>
              <w:bottom w:val="single" w:sz="4" w:space="0" w:color="auto"/>
              <w:right w:val="single" w:sz="12" w:space="0" w:color="auto"/>
            </w:tcBorders>
          </w:tcPr>
          <w:p w14:paraId="742AE165"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7BC8AC70" w14:textId="77777777">
        <w:trPr>
          <w:trHeight w:val="532"/>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D24528E"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2227" w:type="dxa"/>
            <w:tcBorders>
              <w:top w:val="single" w:sz="4" w:space="0" w:color="auto"/>
              <w:left w:val="single" w:sz="4" w:space="0" w:color="auto"/>
              <w:bottom w:val="single" w:sz="4" w:space="0" w:color="auto"/>
              <w:right w:val="single" w:sz="4" w:space="0" w:color="auto"/>
            </w:tcBorders>
          </w:tcPr>
          <w:p w14:paraId="55800905"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2BE6F330"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203" w:type="dxa"/>
            <w:tcBorders>
              <w:top w:val="single" w:sz="4" w:space="0" w:color="auto"/>
              <w:left w:val="single" w:sz="4" w:space="0" w:color="auto"/>
              <w:bottom w:val="single" w:sz="4" w:space="0" w:color="auto"/>
              <w:right w:val="single" w:sz="4" w:space="0" w:color="auto"/>
            </w:tcBorders>
          </w:tcPr>
          <w:p w14:paraId="560C4144"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1799" w:type="dxa"/>
            <w:tcBorders>
              <w:top w:val="single" w:sz="4" w:space="0" w:color="auto"/>
              <w:left w:val="single" w:sz="4" w:space="0" w:color="auto"/>
              <w:bottom w:val="single" w:sz="4" w:space="0" w:color="auto"/>
              <w:right w:val="single" w:sz="12" w:space="0" w:color="auto"/>
            </w:tcBorders>
          </w:tcPr>
          <w:p w14:paraId="2F30BCD3"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11267E57" w14:textId="77777777">
        <w:trPr>
          <w:trHeight w:val="50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C8C30F5"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2227" w:type="dxa"/>
            <w:tcBorders>
              <w:top w:val="single" w:sz="4" w:space="0" w:color="auto"/>
              <w:left w:val="single" w:sz="4" w:space="0" w:color="auto"/>
              <w:bottom w:val="single" w:sz="4" w:space="0" w:color="auto"/>
              <w:right w:val="single" w:sz="4" w:space="0" w:color="auto"/>
            </w:tcBorders>
          </w:tcPr>
          <w:p w14:paraId="093F12FB"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53C7D0D8"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203" w:type="dxa"/>
            <w:tcBorders>
              <w:top w:val="single" w:sz="4" w:space="0" w:color="auto"/>
              <w:left w:val="single" w:sz="4" w:space="0" w:color="auto"/>
              <w:bottom w:val="single" w:sz="4" w:space="0" w:color="auto"/>
              <w:right w:val="single" w:sz="4" w:space="0" w:color="auto"/>
            </w:tcBorders>
          </w:tcPr>
          <w:p w14:paraId="33A3C802"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1799" w:type="dxa"/>
            <w:tcBorders>
              <w:top w:val="single" w:sz="4" w:space="0" w:color="auto"/>
              <w:left w:val="single" w:sz="4" w:space="0" w:color="auto"/>
              <w:bottom w:val="single" w:sz="4" w:space="0" w:color="auto"/>
              <w:right w:val="single" w:sz="12" w:space="0" w:color="auto"/>
            </w:tcBorders>
          </w:tcPr>
          <w:p w14:paraId="2D3CD0E4"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43714932" w14:textId="77777777">
        <w:trPr>
          <w:trHeight w:val="50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CC99C56"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2227" w:type="dxa"/>
            <w:tcBorders>
              <w:top w:val="single" w:sz="4" w:space="0" w:color="auto"/>
              <w:left w:val="single" w:sz="4" w:space="0" w:color="auto"/>
              <w:bottom w:val="single" w:sz="12" w:space="0" w:color="auto"/>
              <w:right w:val="single" w:sz="4" w:space="0" w:color="auto"/>
            </w:tcBorders>
          </w:tcPr>
          <w:p w14:paraId="2D7F42B8"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203" w:type="dxa"/>
            <w:tcBorders>
              <w:top w:val="single" w:sz="4" w:space="0" w:color="auto"/>
              <w:left w:val="single" w:sz="4" w:space="0" w:color="auto"/>
              <w:bottom w:val="single" w:sz="12" w:space="0" w:color="auto"/>
              <w:right w:val="single" w:sz="4" w:space="0" w:color="auto"/>
            </w:tcBorders>
          </w:tcPr>
          <w:p w14:paraId="062F5E85"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1799" w:type="dxa"/>
            <w:tcBorders>
              <w:top w:val="single" w:sz="4" w:space="0" w:color="auto"/>
              <w:left w:val="single" w:sz="4" w:space="0" w:color="auto"/>
              <w:bottom w:val="single" w:sz="12" w:space="0" w:color="auto"/>
              <w:right w:val="single" w:sz="12" w:space="0" w:color="auto"/>
            </w:tcBorders>
          </w:tcPr>
          <w:p w14:paraId="6249C757"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5ED24138" w14:textId="77777777">
        <w:trPr>
          <w:trHeight w:val="405"/>
        </w:trPr>
        <w:tc>
          <w:tcPr>
            <w:tcW w:w="1813" w:type="dxa"/>
            <w:vMerge w:val="restart"/>
            <w:tcBorders>
              <w:top w:val="single" w:sz="12" w:space="0" w:color="auto"/>
              <w:left w:val="single" w:sz="12" w:space="0" w:color="auto"/>
              <w:bottom w:val="single" w:sz="4" w:space="0" w:color="auto"/>
              <w:right w:val="single" w:sz="4" w:space="0" w:color="auto"/>
            </w:tcBorders>
            <w:hideMark/>
          </w:tcPr>
          <w:p w14:paraId="6C11CEEA"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Funkcjonowanie społeczne</w:t>
            </w:r>
          </w:p>
        </w:tc>
        <w:tc>
          <w:tcPr>
            <w:tcW w:w="2227" w:type="dxa"/>
            <w:tcBorders>
              <w:top w:val="single" w:sz="12" w:space="0" w:color="auto"/>
              <w:left w:val="single" w:sz="4" w:space="0" w:color="auto"/>
              <w:bottom w:val="single" w:sz="4" w:space="0" w:color="auto"/>
              <w:right w:val="single" w:sz="4" w:space="0" w:color="auto"/>
            </w:tcBorders>
          </w:tcPr>
          <w:p w14:paraId="023BD95A"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4D0E0C5D"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203" w:type="dxa"/>
            <w:tcBorders>
              <w:top w:val="single" w:sz="12" w:space="0" w:color="auto"/>
              <w:left w:val="single" w:sz="4" w:space="0" w:color="auto"/>
              <w:bottom w:val="single" w:sz="4" w:space="0" w:color="auto"/>
              <w:right w:val="single" w:sz="4" w:space="0" w:color="auto"/>
            </w:tcBorders>
          </w:tcPr>
          <w:p w14:paraId="2EFD2E3F"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1799" w:type="dxa"/>
            <w:tcBorders>
              <w:top w:val="single" w:sz="12" w:space="0" w:color="auto"/>
              <w:left w:val="single" w:sz="4" w:space="0" w:color="auto"/>
              <w:bottom w:val="single" w:sz="4" w:space="0" w:color="auto"/>
              <w:right w:val="single" w:sz="12" w:space="0" w:color="auto"/>
            </w:tcBorders>
          </w:tcPr>
          <w:p w14:paraId="41E3E4ED"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7D28E80F" w14:textId="77777777">
        <w:trPr>
          <w:trHeight w:val="54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1CFB7A"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2227" w:type="dxa"/>
            <w:tcBorders>
              <w:top w:val="single" w:sz="4" w:space="0" w:color="auto"/>
              <w:left w:val="single" w:sz="4" w:space="0" w:color="auto"/>
              <w:bottom w:val="single" w:sz="4" w:space="0" w:color="auto"/>
              <w:right w:val="single" w:sz="4" w:space="0" w:color="auto"/>
            </w:tcBorders>
          </w:tcPr>
          <w:p w14:paraId="49E85402"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70EB9EA6"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203" w:type="dxa"/>
            <w:tcBorders>
              <w:top w:val="single" w:sz="4" w:space="0" w:color="auto"/>
              <w:left w:val="single" w:sz="4" w:space="0" w:color="auto"/>
              <w:bottom w:val="single" w:sz="4" w:space="0" w:color="auto"/>
              <w:right w:val="single" w:sz="4" w:space="0" w:color="auto"/>
            </w:tcBorders>
          </w:tcPr>
          <w:p w14:paraId="1A3242EA"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1799" w:type="dxa"/>
            <w:tcBorders>
              <w:top w:val="single" w:sz="4" w:space="0" w:color="auto"/>
              <w:left w:val="single" w:sz="4" w:space="0" w:color="auto"/>
              <w:bottom w:val="single" w:sz="4" w:space="0" w:color="auto"/>
              <w:right w:val="single" w:sz="12" w:space="0" w:color="auto"/>
            </w:tcBorders>
          </w:tcPr>
          <w:p w14:paraId="153DC12F"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0242B832" w14:textId="77777777">
        <w:trPr>
          <w:trHeight w:val="518"/>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55B8C4D"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2227" w:type="dxa"/>
            <w:tcBorders>
              <w:top w:val="single" w:sz="4" w:space="0" w:color="auto"/>
              <w:left w:val="single" w:sz="4" w:space="0" w:color="auto"/>
              <w:bottom w:val="single" w:sz="4" w:space="0" w:color="auto"/>
              <w:right w:val="single" w:sz="4" w:space="0" w:color="auto"/>
            </w:tcBorders>
          </w:tcPr>
          <w:p w14:paraId="44221B66"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203" w:type="dxa"/>
            <w:tcBorders>
              <w:top w:val="single" w:sz="4" w:space="0" w:color="auto"/>
              <w:left w:val="single" w:sz="4" w:space="0" w:color="auto"/>
              <w:bottom w:val="single" w:sz="4" w:space="0" w:color="auto"/>
              <w:right w:val="single" w:sz="4" w:space="0" w:color="auto"/>
            </w:tcBorders>
          </w:tcPr>
          <w:p w14:paraId="6B81DF16"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1799" w:type="dxa"/>
            <w:tcBorders>
              <w:top w:val="single" w:sz="4" w:space="0" w:color="auto"/>
              <w:left w:val="single" w:sz="4" w:space="0" w:color="auto"/>
              <w:bottom w:val="single" w:sz="4" w:space="0" w:color="auto"/>
              <w:right w:val="single" w:sz="12" w:space="0" w:color="auto"/>
            </w:tcBorders>
          </w:tcPr>
          <w:p w14:paraId="70583052"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5763FF7F" w14:textId="77777777">
        <w:trPr>
          <w:trHeight w:val="540"/>
        </w:trPr>
        <w:tc>
          <w:tcPr>
            <w:tcW w:w="1813" w:type="dxa"/>
            <w:vMerge w:val="restart"/>
            <w:tcBorders>
              <w:top w:val="single" w:sz="12" w:space="0" w:color="auto"/>
              <w:left w:val="single" w:sz="12" w:space="0" w:color="auto"/>
              <w:bottom w:val="single" w:sz="12" w:space="0" w:color="auto"/>
              <w:right w:val="single" w:sz="4" w:space="0" w:color="auto"/>
            </w:tcBorders>
            <w:hideMark/>
          </w:tcPr>
          <w:p w14:paraId="54A11A20" w14:textId="77777777" w:rsidR="00BB69E9" w:rsidRPr="00BB69E9" w:rsidRDefault="00BB69E9" w:rsidP="00BB69E9">
            <w:pPr>
              <w:widowControl w:val="0"/>
              <w:autoSpaceDE w:val="0"/>
              <w:autoSpaceDN w:val="0"/>
              <w:rPr>
                <w:rFonts w:asciiTheme="minorHAnsi" w:hAnsiTheme="minorHAnsi" w:cstheme="minorHAnsi"/>
                <w:b/>
                <w:bCs/>
                <w:sz w:val="24"/>
                <w:szCs w:val="24"/>
              </w:rPr>
            </w:pPr>
            <w:r w:rsidRPr="00BB69E9">
              <w:rPr>
                <w:rFonts w:asciiTheme="minorHAnsi" w:hAnsiTheme="minorHAnsi" w:cstheme="minorHAnsi"/>
                <w:b/>
                <w:bCs/>
                <w:sz w:val="24"/>
                <w:szCs w:val="24"/>
              </w:rPr>
              <w:t>Inne</w:t>
            </w:r>
          </w:p>
        </w:tc>
        <w:tc>
          <w:tcPr>
            <w:tcW w:w="2227" w:type="dxa"/>
            <w:tcBorders>
              <w:top w:val="single" w:sz="12" w:space="0" w:color="auto"/>
              <w:left w:val="single" w:sz="4" w:space="0" w:color="auto"/>
              <w:bottom w:val="single" w:sz="4" w:space="0" w:color="auto"/>
              <w:right w:val="single" w:sz="4" w:space="0" w:color="auto"/>
            </w:tcBorders>
          </w:tcPr>
          <w:p w14:paraId="43740DCD"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56424996"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203" w:type="dxa"/>
            <w:tcBorders>
              <w:top w:val="single" w:sz="12" w:space="0" w:color="auto"/>
              <w:left w:val="single" w:sz="4" w:space="0" w:color="auto"/>
              <w:bottom w:val="single" w:sz="4" w:space="0" w:color="auto"/>
              <w:right w:val="single" w:sz="4" w:space="0" w:color="auto"/>
            </w:tcBorders>
          </w:tcPr>
          <w:p w14:paraId="480DF0B5"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1799" w:type="dxa"/>
            <w:tcBorders>
              <w:top w:val="single" w:sz="12" w:space="0" w:color="auto"/>
              <w:left w:val="single" w:sz="4" w:space="0" w:color="auto"/>
              <w:bottom w:val="single" w:sz="4" w:space="0" w:color="auto"/>
              <w:right w:val="single" w:sz="12" w:space="0" w:color="auto"/>
            </w:tcBorders>
          </w:tcPr>
          <w:p w14:paraId="59D83B33"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r w:rsidR="00BB69E9" w:rsidRPr="00BB69E9" w14:paraId="78E53BCD" w14:textId="77777777">
        <w:trPr>
          <w:trHeight w:val="502"/>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24DA186"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2227" w:type="dxa"/>
            <w:tcBorders>
              <w:top w:val="single" w:sz="4" w:space="0" w:color="auto"/>
              <w:left w:val="single" w:sz="4" w:space="0" w:color="auto"/>
              <w:bottom w:val="single" w:sz="12" w:space="0" w:color="auto"/>
              <w:right w:val="single" w:sz="4" w:space="0" w:color="auto"/>
            </w:tcBorders>
          </w:tcPr>
          <w:p w14:paraId="673A6B38" w14:textId="77777777" w:rsidR="00BB69E9" w:rsidRPr="00BB69E9" w:rsidRDefault="00BB69E9" w:rsidP="00BB69E9">
            <w:pPr>
              <w:widowControl w:val="0"/>
              <w:autoSpaceDE w:val="0"/>
              <w:autoSpaceDN w:val="0"/>
              <w:rPr>
                <w:rFonts w:asciiTheme="minorHAnsi" w:hAnsiTheme="minorHAnsi" w:cstheme="minorHAnsi"/>
                <w:b/>
                <w:bCs/>
                <w:sz w:val="24"/>
                <w:szCs w:val="24"/>
              </w:rPr>
            </w:pPr>
          </w:p>
          <w:p w14:paraId="47301F81"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3203" w:type="dxa"/>
            <w:tcBorders>
              <w:top w:val="single" w:sz="4" w:space="0" w:color="auto"/>
              <w:left w:val="single" w:sz="4" w:space="0" w:color="auto"/>
              <w:bottom w:val="single" w:sz="12" w:space="0" w:color="auto"/>
              <w:right w:val="single" w:sz="4" w:space="0" w:color="auto"/>
            </w:tcBorders>
          </w:tcPr>
          <w:p w14:paraId="1C3581BD" w14:textId="77777777" w:rsidR="00BB69E9" w:rsidRPr="00BB69E9" w:rsidRDefault="00BB69E9" w:rsidP="00BB69E9">
            <w:pPr>
              <w:widowControl w:val="0"/>
              <w:autoSpaceDE w:val="0"/>
              <w:autoSpaceDN w:val="0"/>
              <w:rPr>
                <w:rFonts w:asciiTheme="minorHAnsi" w:hAnsiTheme="minorHAnsi" w:cstheme="minorHAnsi"/>
                <w:b/>
                <w:bCs/>
                <w:sz w:val="24"/>
                <w:szCs w:val="24"/>
              </w:rPr>
            </w:pPr>
          </w:p>
        </w:tc>
        <w:tc>
          <w:tcPr>
            <w:tcW w:w="1799" w:type="dxa"/>
            <w:tcBorders>
              <w:top w:val="single" w:sz="4" w:space="0" w:color="auto"/>
              <w:left w:val="single" w:sz="4" w:space="0" w:color="auto"/>
              <w:bottom w:val="single" w:sz="12" w:space="0" w:color="auto"/>
              <w:right w:val="single" w:sz="12" w:space="0" w:color="auto"/>
            </w:tcBorders>
          </w:tcPr>
          <w:p w14:paraId="4BBEFC63" w14:textId="77777777" w:rsidR="00BB69E9" w:rsidRPr="00BB69E9" w:rsidRDefault="00BB69E9" w:rsidP="00BB69E9">
            <w:pPr>
              <w:widowControl w:val="0"/>
              <w:autoSpaceDE w:val="0"/>
              <w:autoSpaceDN w:val="0"/>
              <w:rPr>
                <w:rFonts w:asciiTheme="minorHAnsi" w:hAnsiTheme="minorHAnsi" w:cstheme="minorHAnsi"/>
                <w:b/>
                <w:bCs/>
                <w:sz w:val="24"/>
                <w:szCs w:val="24"/>
              </w:rPr>
            </w:pPr>
          </w:p>
        </w:tc>
      </w:tr>
    </w:tbl>
    <w:p w14:paraId="0D341F83" w14:textId="77777777" w:rsidR="00BB69E9" w:rsidRPr="00BB69E9" w:rsidRDefault="00BB69E9" w:rsidP="00BB69E9">
      <w:pPr>
        <w:rPr>
          <w:rFonts w:asciiTheme="minorHAnsi" w:hAnsiTheme="minorHAnsi" w:cstheme="minorHAnsi"/>
          <w:b/>
          <w:bCs/>
          <w:sz w:val="24"/>
          <w:szCs w:val="24"/>
        </w:rPr>
      </w:pPr>
    </w:p>
    <w:p w14:paraId="23A997C5" w14:textId="77777777" w:rsidR="00BB69E9" w:rsidRDefault="00BB69E9" w:rsidP="00BB69E9">
      <w:pPr>
        <w:rPr>
          <w:rFonts w:asciiTheme="minorHAnsi" w:hAnsiTheme="minorHAnsi" w:cstheme="minorHAnsi"/>
          <w:b/>
          <w:bCs/>
          <w:sz w:val="24"/>
          <w:szCs w:val="24"/>
        </w:rPr>
      </w:pPr>
      <w:r w:rsidRPr="00BB69E9">
        <w:rPr>
          <w:rFonts w:asciiTheme="minorHAnsi" w:hAnsiTheme="minorHAnsi" w:cstheme="minorHAnsi"/>
          <w:b/>
          <w:bCs/>
          <w:sz w:val="24"/>
          <w:szCs w:val="24"/>
        </w:rPr>
        <w:t>VII. Plan i opis udzielanej przez siebie pomocy lub możliwej do otrzymania w danym systemie lub środowisku (cele oddziaływań, adresaci oddziaływań, opis oddziaływań z uwzględnieniem konkretnych przykładów, w razie potrzeby opis przeszkód i dokonanych w związku z tym modyfikacji):</w:t>
      </w:r>
    </w:p>
    <w:p w14:paraId="101651C8" w14:textId="77777777" w:rsidR="004171E9" w:rsidRDefault="004171E9" w:rsidP="00BB69E9">
      <w:pPr>
        <w:rPr>
          <w:rFonts w:asciiTheme="minorHAnsi" w:hAnsiTheme="minorHAnsi" w:cstheme="minorHAnsi"/>
          <w:b/>
          <w:bCs/>
          <w:sz w:val="24"/>
          <w:szCs w:val="24"/>
        </w:rPr>
      </w:pPr>
    </w:p>
    <w:p w14:paraId="5C9A7A6C" w14:textId="77777777" w:rsidR="004171E9" w:rsidRPr="00BB69E9" w:rsidRDefault="004171E9" w:rsidP="00BB69E9">
      <w:pPr>
        <w:rPr>
          <w:rFonts w:asciiTheme="minorHAnsi" w:hAnsiTheme="minorHAnsi" w:cstheme="minorHAnsi"/>
          <w:b/>
          <w:bCs/>
          <w:sz w:val="24"/>
          <w:szCs w:val="24"/>
        </w:rPr>
      </w:pPr>
    </w:p>
    <w:p w14:paraId="3C30165E" w14:textId="77777777" w:rsidR="00BB69E9" w:rsidRPr="00BB69E9" w:rsidRDefault="00BB69E9" w:rsidP="00BB69E9">
      <w:pPr>
        <w:rPr>
          <w:rFonts w:asciiTheme="minorHAnsi" w:hAnsiTheme="minorHAnsi" w:cstheme="minorHAnsi"/>
          <w:b/>
          <w:bCs/>
          <w:sz w:val="24"/>
          <w:szCs w:val="24"/>
        </w:rPr>
      </w:pPr>
    </w:p>
    <w:p w14:paraId="1BD6D7A9" w14:textId="77777777" w:rsidR="00BB69E9" w:rsidRPr="00BB69E9" w:rsidRDefault="00BB69E9" w:rsidP="00BB69E9">
      <w:pPr>
        <w:rPr>
          <w:rFonts w:asciiTheme="minorHAnsi" w:hAnsiTheme="minorHAnsi" w:cstheme="minorHAnsi"/>
          <w:b/>
          <w:bCs/>
          <w:sz w:val="24"/>
          <w:szCs w:val="24"/>
        </w:rPr>
      </w:pPr>
      <w:r w:rsidRPr="00BB69E9">
        <w:rPr>
          <w:rFonts w:asciiTheme="minorHAnsi" w:hAnsiTheme="minorHAnsi" w:cstheme="minorHAnsi"/>
          <w:b/>
          <w:bCs/>
          <w:sz w:val="24"/>
          <w:szCs w:val="24"/>
        </w:rPr>
        <w:t>VIII. Podsumowanie - wnioski i ewaluacja lub omówienie, lub ocena podjętych działań wykonywanych osobiście oraz przez innych specjalistów, którzy byli zaangażowani we wsparcie niepełnoletniego pacjenta (ocena tego co udało się zrealizować, tego czego nie udało się zrealizować, przedstawienie hipotez dotyczących mechanizmów poprawy lub jej braku):</w:t>
      </w:r>
    </w:p>
    <w:p w14:paraId="42CF0989" w14:textId="77777777" w:rsidR="00DC2A57" w:rsidRPr="004171E9" w:rsidRDefault="00DC2A57" w:rsidP="00BB69E9">
      <w:pPr>
        <w:rPr>
          <w:rFonts w:asciiTheme="minorHAnsi" w:hAnsiTheme="minorHAnsi" w:cstheme="minorHAnsi"/>
        </w:rPr>
      </w:pPr>
    </w:p>
    <w:sectPr w:rsidR="00DC2A57" w:rsidRPr="004171E9" w:rsidSect="00DC2A57">
      <w:headerReference w:type="default" r:id="rId7"/>
      <w:footerReference w:type="default" r:id="rId8"/>
      <w:type w:val="continuous"/>
      <w:pgSz w:w="11940" w:h="16860"/>
      <w:pgMar w:top="820" w:right="992" w:bottom="780" w:left="566" w:header="197" w:footer="59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BD3A5" w14:textId="77777777" w:rsidR="00C046B3" w:rsidRDefault="00C046B3">
      <w:r>
        <w:separator/>
      </w:r>
    </w:p>
  </w:endnote>
  <w:endnote w:type="continuationSeparator" w:id="0">
    <w:p w14:paraId="4F91D304" w14:textId="77777777" w:rsidR="00C046B3" w:rsidRDefault="00C0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757398"/>
      <w:docPartObj>
        <w:docPartGallery w:val="Page Numbers (Bottom of Page)"/>
        <w:docPartUnique/>
      </w:docPartObj>
    </w:sdtPr>
    <w:sdtContent>
      <w:p w14:paraId="43BAFAB4" w14:textId="2108D10E" w:rsidR="00DF6944" w:rsidRDefault="00DF6944">
        <w:pPr>
          <w:pStyle w:val="Stopka"/>
          <w:jc w:val="right"/>
        </w:pPr>
        <w:r>
          <w:fldChar w:fldCharType="begin"/>
        </w:r>
        <w:r>
          <w:instrText>PAGE   \* MERGEFORMAT</w:instrText>
        </w:r>
        <w:r>
          <w:fldChar w:fldCharType="separate"/>
        </w:r>
        <w:r>
          <w:t>2</w:t>
        </w:r>
        <w:r>
          <w:fldChar w:fldCharType="end"/>
        </w:r>
      </w:p>
    </w:sdtContent>
  </w:sdt>
  <w:p w14:paraId="29A2BA30" w14:textId="77777777" w:rsidR="000B14F4" w:rsidRDefault="000B14F4">
    <w:pPr>
      <w:pStyle w:val="Tekstpodstawowy"/>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49DCC" w14:textId="77777777" w:rsidR="00C046B3" w:rsidRDefault="00C046B3">
      <w:r>
        <w:separator/>
      </w:r>
    </w:p>
  </w:footnote>
  <w:footnote w:type="continuationSeparator" w:id="0">
    <w:p w14:paraId="30EF6408" w14:textId="77777777" w:rsidR="00C046B3" w:rsidRDefault="00C04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AEA2" w14:textId="6C9A9C04" w:rsidR="000B14F4" w:rsidRDefault="007653D0" w:rsidP="007653D0">
    <w:pPr>
      <w:pStyle w:val="Tekstpodstawowy"/>
      <w:spacing w:line="14" w:lineRule="auto"/>
      <w:ind w:left="0"/>
      <w:jc w:val="center"/>
      <w:rPr>
        <w:sz w:val="2"/>
      </w:rPr>
    </w:pPr>
    <w:r>
      <w:rPr>
        <w:noProof/>
        <w:sz w:val="2"/>
      </w:rPr>
      <w:drawing>
        <wp:inline distT="0" distB="0" distL="0" distR="0" wp14:anchorId="30262D1C" wp14:editId="7B0AE907">
          <wp:extent cx="2329180" cy="353695"/>
          <wp:effectExtent l="0" t="0" r="0" b="8255"/>
          <wp:docPr id="13983559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3536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3088"/>
    <w:multiLevelType w:val="hybridMultilevel"/>
    <w:tmpl w:val="0F42A824"/>
    <w:lvl w:ilvl="0" w:tplc="1E5AD1E2">
      <w:numFmt w:val="bullet"/>
      <w:lvlText w:val="•"/>
      <w:lvlJc w:val="left"/>
      <w:pPr>
        <w:ind w:left="713" w:hanging="359"/>
      </w:pPr>
      <w:rPr>
        <w:rFonts w:ascii="Arial MT" w:eastAsia="Arial MT" w:hAnsi="Arial MT" w:cs="Arial MT" w:hint="default"/>
        <w:b w:val="0"/>
        <w:bCs w:val="0"/>
        <w:i w:val="0"/>
        <w:iCs w:val="0"/>
        <w:spacing w:val="0"/>
        <w:w w:val="100"/>
        <w:sz w:val="22"/>
        <w:szCs w:val="22"/>
        <w:lang w:val="pl-PL" w:eastAsia="en-US" w:bidi="ar-SA"/>
      </w:rPr>
    </w:lvl>
    <w:lvl w:ilvl="1" w:tplc="80A84E60">
      <w:numFmt w:val="bullet"/>
      <w:lvlText w:val="•"/>
      <w:lvlJc w:val="left"/>
      <w:pPr>
        <w:ind w:left="1685" w:hanging="359"/>
      </w:pPr>
      <w:rPr>
        <w:rFonts w:hint="default"/>
        <w:lang w:val="pl-PL" w:eastAsia="en-US" w:bidi="ar-SA"/>
      </w:rPr>
    </w:lvl>
    <w:lvl w:ilvl="2" w:tplc="1090B6C4">
      <w:numFmt w:val="bullet"/>
      <w:lvlText w:val="•"/>
      <w:lvlJc w:val="left"/>
      <w:pPr>
        <w:ind w:left="2650" w:hanging="359"/>
      </w:pPr>
      <w:rPr>
        <w:rFonts w:hint="default"/>
        <w:lang w:val="pl-PL" w:eastAsia="en-US" w:bidi="ar-SA"/>
      </w:rPr>
    </w:lvl>
    <w:lvl w:ilvl="3" w:tplc="F06043E0">
      <w:numFmt w:val="bullet"/>
      <w:lvlText w:val="•"/>
      <w:lvlJc w:val="left"/>
      <w:pPr>
        <w:ind w:left="3615" w:hanging="359"/>
      </w:pPr>
      <w:rPr>
        <w:rFonts w:hint="default"/>
        <w:lang w:val="pl-PL" w:eastAsia="en-US" w:bidi="ar-SA"/>
      </w:rPr>
    </w:lvl>
    <w:lvl w:ilvl="4" w:tplc="3AB0FC20">
      <w:numFmt w:val="bullet"/>
      <w:lvlText w:val="•"/>
      <w:lvlJc w:val="left"/>
      <w:pPr>
        <w:ind w:left="4580" w:hanging="359"/>
      </w:pPr>
      <w:rPr>
        <w:rFonts w:hint="default"/>
        <w:lang w:val="pl-PL" w:eastAsia="en-US" w:bidi="ar-SA"/>
      </w:rPr>
    </w:lvl>
    <w:lvl w:ilvl="5" w:tplc="F94A1C8C">
      <w:numFmt w:val="bullet"/>
      <w:lvlText w:val="•"/>
      <w:lvlJc w:val="left"/>
      <w:pPr>
        <w:ind w:left="5546" w:hanging="359"/>
      </w:pPr>
      <w:rPr>
        <w:rFonts w:hint="default"/>
        <w:lang w:val="pl-PL" w:eastAsia="en-US" w:bidi="ar-SA"/>
      </w:rPr>
    </w:lvl>
    <w:lvl w:ilvl="6" w:tplc="AF38A26E">
      <w:numFmt w:val="bullet"/>
      <w:lvlText w:val="•"/>
      <w:lvlJc w:val="left"/>
      <w:pPr>
        <w:ind w:left="6511" w:hanging="359"/>
      </w:pPr>
      <w:rPr>
        <w:rFonts w:hint="default"/>
        <w:lang w:val="pl-PL" w:eastAsia="en-US" w:bidi="ar-SA"/>
      </w:rPr>
    </w:lvl>
    <w:lvl w:ilvl="7" w:tplc="D6F8912E">
      <w:numFmt w:val="bullet"/>
      <w:lvlText w:val="•"/>
      <w:lvlJc w:val="left"/>
      <w:pPr>
        <w:ind w:left="7476" w:hanging="359"/>
      </w:pPr>
      <w:rPr>
        <w:rFonts w:hint="default"/>
        <w:lang w:val="pl-PL" w:eastAsia="en-US" w:bidi="ar-SA"/>
      </w:rPr>
    </w:lvl>
    <w:lvl w:ilvl="8" w:tplc="0F66FFD6">
      <w:numFmt w:val="bullet"/>
      <w:lvlText w:val="•"/>
      <w:lvlJc w:val="left"/>
      <w:pPr>
        <w:ind w:left="8441" w:hanging="359"/>
      </w:pPr>
      <w:rPr>
        <w:rFonts w:hint="default"/>
        <w:lang w:val="pl-PL" w:eastAsia="en-US" w:bidi="ar-SA"/>
      </w:rPr>
    </w:lvl>
  </w:abstractNum>
  <w:abstractNum w:abstractNumId="1" w15:restartNumberingAfterBreak="0">
    <w:nsid w:val="094F5644"/>
    <w:multiLevelType w:val="hybridMultilevel"/>
    <w:tmpl w:val="8E004140"/>
    <w:lvl w:ilvl="0" w:tplc="A1BC1E16">
      <w:start w:val="1"/>
      <w:numFmt w:val="decimal"/>
      <w:lvlText w:val="%1."/>
      <w:lvlJc w:val="left"/>
      <w:pPr>
        <w:ind w:left="713" w:hanging="368"/>
      </w:pPr>
      <w:rPr>
        <w:rFonts w:hint="default"/>
        <w:spacing w:val="0"/>
        <w:w w:val="100"/>
        <w:lang w:val="pl-PL" w:eastAsia="en-US" w:bidi="ar-SA"/>
      </w:rPr>
    </w:lvl>
    <w:lvl w:ilvl="1" w:tplc="B4907B9A">
      <w:numFmt w:val="bullet"/>
      <w:lvlText w:val="•"/>
      <w:lvlJc w:val="left"/>
      <w:pPr>
        <w:ind w:left="1685" w:hanging="368"/>
      </w:pPr>
      <w:rPr>
        <w:rFonts w:hint="default"/>
        <w:lang w:val="pl-PL" w:eastAsia="en-US" w:bidi="ar-SA"/>
      </w:rPr>
    </w:lvl>
    <w:lvl w:ilvl="2" w:tplc="42A4E056">
      <w:numFmt w:val="bullet"/>
      <w:lvlText w:val="•"/>
      <w:lvlJc w:val="left"/>
      <w:pPr>
        <w:ind w:left="2650" w:hanging="368"/>
      </w:pPr>
      <w:rPr>
        <w:rFonts w:hint="default"/>
        <w:lang w:val="pl-PL" w:eastAsia="en-US" w:bidi="ar-SA"/>
      </w:rPr>
    </w:lvl>
    <w:lvl w:ilvl="3" w:tplc="C38C541E">
      <w:numFmt w:val="bullet"/>
      <w:lvlText w:val="•"/>
      <w:lvlJc w:val="left"/>
      <w:pPr>
        <w:ind w:left="3615" w:hanging="368"/>
      </w:pPr>
      <w:rPr>
        <w:rFonts w:hint="default"/>
        <w:lang w:val="pl-PL" w:eastAsia="en-US" w:bidi="ar-SA"/>
      </w:rPr>
    </w:lvl>
    <w:lvl w:ilvl="4" w:tplc="87600B58">
      <w:numFmt w:val="bullet"/>
      <w:lvlText w:val="•"/>
      <w:lvlJc w:val="left"/>
      <w:pPr>
        <w:ind w:left="4580" w:hanging="368"/>
      </w:pPr>
      <w:rPr>
        <w:rFonts w:hint="default"/>
        <w:lang w:val="pl-PL" w:eastAsia="en-US" w:bidi="ar-SA"/>
      </w:rPr>
    </w:lvl>
    <w:lvl w:ilvl="5" w:tplc="76866828">
      <w:numFmt w:val="bullet"/>
      <w:lvlText w:val="•"/>
      <w:lvlJc w:val="left"/>
      <w:pPr>
        <w:ind w:left="5546" w:hanging="368"/>
      </w:pPr>
      <w:rPr>
        <w:rFonts w:hint="default"/>
        <w:lang w:val="pl-PL" w:eastAsia="en-US" w:bidi="ar-SA"/>
      </w:rPr>
    </w:lvl>
    <w:lvl w:ilvl="6" w:tplc="57D05F72">
      <w:numFmt w:val="bullet"/>
      <w:lvlText w:val="•"/>
      <w:lvlJc w:val="left"/>
      <w:pPr>
        <w:ind w:left="6511" w:hanging="368"/>
      </w:pPr>
      <w:rPr>
        <w:rFonts w:hint="default"/>
        <w:lang w:val="pl-PL" w:eastAsia="en-US" w:bidi="ar-SA"/>
      </w:rPr>
    </w:lvl>
    <w:lvl w:ilvl="7" w:tplc="156E68C2">
      <w:numFmt w:val="bullet"/>
      <w:lvlText w:val="•"/>
      <w:lvlJc w:val="left"/>
      <w:pPr>
        <w:ind w:left="7476" w:hanging="368"/>
      </w:pPr>
      <w:rPr>
        <w:rFonts w:hint="default"/>
        <w:lang w:val="pl-PL" w:eastAsia="en-US" w:bidi="ar-SA"/>
      </w:rPr>
    </w:lvl>
    <w:lvl w:ilvl="8" w:tplc="41B2C642">
      <w:numFmt w:val="bullet"/>
      <w:lvlText w:val="•"/>
      <w:lvlJc w:val="left"/>
      <w:pPr>
        <w:ind w:left="8441" w:hanging="368"/>
      </w:pPr>
      <w:rPr>
        <w:rFonts w:hint="default"/>
        <w:lang w:val="pl-PL" w:eastAsia="en-US" w:bidi="ar-SA"/>
      </w:rPr>
    </w:lvl>
  </w:abstractNum>
  <w:abstractNum w:abstractNumId="2" w15:restartNumberingAfterBreak="0">
    <w:nsid w:val="123C49C8"/>
    <w:multiLevelType w:val="hybridMultilevel"/>
    <w:tmpl w:val="64A8E460"/>
    <w:lvl w:ilvl="0" w:tplc="BCE41C42">
      <w:start w:val="1"/>
      <w:numFmt w:val="decimal"/>
      <w:lvlText w:val="%1)"/>
      <w:lvlJc w:val="left"/>
      <w:pPr>
        <w:ind w:left="713" w:hanging="359"/>
      </w:pPr>
      <w:rPr>
        <w:rFonts w:ascii="Calibri" w:eastAsia="Calibri" w:hAnsi="Calibri" w:cs="Calibri" w:hint="default"/>
        <w:b w:val="0"/>
        <w:bCs w:val="0"/>
        <w:i w:val="0"/>
        <w:iCs w:val="0"/>
        <w:spacing w:val="0"/>
        <w:w w:val="100"/>
        <w:sz w:val="22"/>
        <w:szCs w:val="22"/>
        <w:lang w:val="pl-PL" w:eastAsia="en-US" w:bidi="ar-SA"/>
      </w:rPr>
    </w:lvl>
    <w:lvl w:ilvl="1" w:tplc="8B5254F4">
      <w:numFmt w:val="bullet"/>
      <w:lvlText w:val="•"/>
      <w:lvlJc w:val="left"/>
      <w:pPr>
        <w:ind w:left="1685" w:hanging="359"/>
      </w:pPr>
      <w:rPr>
        <w:rFonts w:hint="default"/>
        <w:lang w:val="pl-PL" w:eastAsia="en-US" w:bidi="ar-SA"/>
      </w:rPr>
    </w:lvl>
    <w:lvl w:ilvl="2" w:tplc="AEE04DB6">
      <w:numFmt w:val="bullet"/>
      <w:lvlText w:val="•"/>
      <w:lvlJc w:val="left"/>
      <w:pPr>
        <w:ind w:left="2650" w:hanging="359"/>
      </w:pPr>
      <w:rPr>
        <w:rFonts w:hint="default"/>
        <w:lang w:val="pl-PL" w:eastAsia="en-US" w:bidi="ar-SA"/>
      </w:rPr>
    </w:lvl>
    <w:lvl w:ilvl="3" w:tplc="A350E536">
      <w:numFmt w:val="bullet"/>
      <w:lvlText w:val="•"/>
      <w:lvlJc w:val="left"/>
      <w:pPr>
        <w:ind w:left="3615" w:hanging="359"/>
      </w:pPr>
      <w:rPr>
        <w:rFonts w:hint="default"/>
        <w:lang w:val="pl-PL" w:eastAsia="en-US" w:bidi="ar-SA"/>
      </w:rPr>
    </w:lvl>
    <w:lvl w:ilvl="4" w:tplc="D2E89460">
      <w:numFmt w:val="bullet"/>
      <w:lvlText w:val="•"/>
      <w:lvlJc w:val="left"/>
      <w:pPr>
        <w:ind w:left="4580" w:hanging="359"/>
      </w:pPr>
      <w:rPr>
        <w:rFonts w:hint="default"/>
        <w:lang w:val="pl-PL" w:eastAsia="en-US" w:bidi="ar-SA"/>
      </w:rPr>
    </w:lvl>
    <w:lvl w:ilvl="5" w:tplc="9F2A9D2E">
      <w:numFmt w:val="bullet"/>
      <w:lvlText w:val="•"/>
      <w:lvlJc w:val="left"/>
      <w:pPr>
        <w:ind w:left="5546" w:hanging="359"/>
      </w:pPr>
      <w:rPr>
        <w:rFonts w:hint="default"/>
        <w:lang w:val="pl-PL" w:eastAsia="en-US" w:bidi="ar-SA"/>
      </w:rPr>
    </w:lvl>
    <w:lvl w:ilvl="6" w:tplc="78C48288">
      <w:numFmt w:val="bullet"/>
      <w:lvlText w:val="•"/>
      <w:lvlJc w:val="left"/>
      <w:pPr>
        <w:ind w:left="6511" w:hanging="359"/>
      </w:pPr>
      <w:rPr>
        <w:rFonts w:hint="default"/>
        <w:lang w:val="pl-PL" w:eastAsia="en-US" w:bidi="ar-SA"/>
      </w:rPr>
    </w:lvl>
    <w:lvl w:ilvl="7" w:tplc="25B4E09C">
      <w:numFmt w:val="bullet"/>
      <w:lvlText w:val="•"/>
      <w:lvlJc w:val="left"/>
      <w:pPr>
        <w:ind w:left="7476" w:hanging="359"/>
      </w:pPr>
      <w:rPr>
        <w:rFonts w:hint="default"/>
        <w:lang w:val="pl-PL" w:eastAsia="en-US" w:bidi="ar-SA"/>
      </w:rPr>
    </w:lvl>
    <w:lvl w:ilvl="8" w:tplc="7C8EDED2">
      <w:numFmt w:val="bullet"/>
      <w:lvlText w:val="•"/>
      <w:lvlJc w:val="left"/>
      <w:pPr>
        <w:ind w:left="8441" w:hanging="359"/>
      </w:pPr>
      <w:rPr>
        <w:rFonts w:hint="default"/>
        <w:lang w:val="pl-PL" w:eastAsia="en-US" w:bidi="ar-SA"/>
      </w:rPr>
    </w:lvl>
  </w:abstractNum>
  <w:abstractNum w:abstractNumId="3" w15:restartNumberingAfterBreak="0">
    <w:nsid w:val="18890625"/>
    <w:multiLevelType w:val="hybridMultilevel"/>
    <w:tmpl w:val="E8FA4746"/>
    <w:lvl w:ilvl="0" w:tplc="C66495CC">
      <w:start w:val="1"/>
      <w:numFmt w:val="bullet"/>
      <w:lvlText w:val=""/>
      <w:lvlJc w:val="left"/>
      <w:pPr>
        <w:ind w:left="720" w:hanging="360"/>
      </w:pPr>
      <w:rPr>
        <w:rFonts w:ascii="Symbol" w:hAnsi="Symbol" w:hint="default"/>
        <w:b/>
        <w:bCs/>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B677515"/>
    <w:multiLevelType w:val="hybridMultilevel"/>
    <w:tmpl w:val="D99A8784"/>
    <w:lvl w:ilvl="0" w:tplc="7292B926">
      <w:start w:val="1"/>
      <w:numFmt w:val="decimal"/>
      <w:lvlText w:val="%1)"/>
      <w:lvlJc w:val="left"/>
      <w:pPr>
        <w:ind w:left="713" w:hanging="368"/>
      </w:pPr>
      <w:rPr>
        <w:rFonts w:ascii="Calibri" w:eastAsia="Calibri" w:hAnsi="Calibri" w:cs="Calibri" w:hint="default"/>
        <w:b w:val="0"/>
        <w:bCs w:val="0"/>
        <w:i w:val="0"/>
        <w:iCs w:val="0"/>
        <w:color w:val="1F2329"/>
        <w:spacing w:val="0"/>
        <w:w w:val="100"/>
        <w:sz w:val="22"/>
        <w:szCs w:val="22"/>
        <w:lang w:val="pl-PL" w:eastAsia="en-US" w:bidi="ar-SA"/>
      </w:rPr>
    </w:lvl>
    <w:lvl w:ilvl="1" w:tplc="6E3C6346">
      <w:numFmt w:val="bullet"/>
      <w:lvlText w:val="•"/>
      <w:lvlJc w:val="left"/>
      <w:pPr>
        <w:ind w:left="1685" w:hanging="368"/>
      </w:pPr>
      <w:rPr>
        <w:rFonts w:hint="default"/>
        <w:lang w:val="pl-PL" w:eastAsia="en-US" w:bidi="ar-SA"/>
      </w:rPr>
    </w:lvl>
    <w:lvl w:ilvl="2" w:tplc="CDE2FEF6">
      <w:numFmt w:val="bullet"/>
      <w:lvlText w:val="•"/>
      <w:lvlJc w:val="left"/>
      <w:pPr>
        <w:ind w:left="2650" w:hanging="368"/>
      </w:pPr>
      <w:rPr>
        <w:rFonts w:hint="default"/>
        <w:lang w:val="pl-PL" w:eastAsia="en-US" w:bidi="ar-SA"/>
      </w:rPr>
    </w:lvl>
    <w:lvl w:ilvl="3" w:tplc="C6C86E26">
      <w:numFmt w:val="bullet"/>
      <w:lvlText w:val="•"/>
      <w:lvlJc w:val="left"/>
      <w:pPr>
        <w:ind w:left="3615" w:hanging="368"/>
      </w:pPr>
      <w:rPr>
        <w:rFonts w:hint="default"/>
        <w:lang w:val="pl-PL" w:eastAsia="en-US" w:bidi="ar-SA"/>
      </w:rPr>
    </w:lvl>
    <w:lvl w:ilvl="4" w:tplc="236406A0">
      <w:numFmt w:val="bullet"/>
      <w:lvlText w:val="•"/>
      <w:lvlJc w:val="left"/>
      <w:pPr>
        <w:ind w:left="4580" w:hanging="368"/>
      </w:pPr>
      <w:rPr>
        <w:rFonts w:hint="default"/>
        <w:lang w:val="pl-PL" w:eastAsia="en-US" w:bidi="ar-SA"/>
      </w:rPr>
    </w:lvl>
    <w:lvl w:ilvl="5" w:tplc="7772ACF2">
      <w:numFmt w:val="bullet"/>
      <w:lvlText w:val="•"/>
      <w:lvlJc w:val="left"/>
      <w:pPr>
        <w:ind w:left="5546" w:hanging="368"/>
      </w:pPr>
      <w:rPr>
        <w:rFonts w:hint="default"/>
        <w:lang w:val="pl-PL" w:eastAsia="en-US" w:bidi="ar-SA"/>
      </w:rPr>
    </w:lvl>
    <w:lvl w:ilvl="6" w:tplc="5E622CFE">
      <w:numFmt w:val="bullet"/>
      <w:lvlText w:val="•"/>
      <w:lvlJc w:val="left"/>
      <w:pPr>
        <w:ind w:left="6511" w:hanging="368"/>
      </w:pPr>
      <w:rPr>
        <w:rFonts w:hint="default"/>
        <w:lang w:val="pl-PL" w:eastAsia="en-US" w:bidi="ar-SA"/>
      </w:rPr>
    </w:lvl>
    <w:lvl w:ilvl="7" w:tplc="7F2C3672">
      <w:numFmt w:val="bullet"/>
      <w:lvlText w:val="•"/>
      <w:lvlJc w:val="left"/>
      <w:pPr>
        <w:ind w:left="7476" w:hanging="368"/>
      </w:pPr>
      <w:rPr>
        <w:rFonts w:hint="default"/>
        <w:lang w:val="pl-PL" w:eastAsia="en-US" w:bidi="ar-SA"/>
      </w:rPr>
    </w:lvl>
    <w:lvl w:ilvl="8" w:tplc="18143E38">
      <w:numFmt w:val="bullet"/>
      <w:lvlText w:val="•"/>
      <w:lvlJc w:val="left"/>
      <w:pPr>
        <w:ind w:left="8441" w:hanging="368"/>
      </w:pPr>
      <w:rPr>
        <w:rFonts w:hint="default"/>
        <w:lang w:val="pl-PL" w:eastAsia="en-US" w:bidi="ar-SA"/>
      </w:rPr>
    </w:lvl>
  </w:abstractNum>
  <w:abstractNum w:abstractNumId="5" w15:restartNumberingAfterBreak="0">
    <w:nsid w:val="1EC52B97"/>
    <w:multiLevelType w:val="hybridMultilevel"/>
    <w:tmpl w:val="FBB86102"/>
    <w:lvl w:ilvl="0" w:tplc="0FDE0126">
      <w:start w:val="1"/>
      <w:numFmt w:val="lowerLetter"/>
      <w:lvlText w:val="%1)"/>
      <w:lvlJc w:val="left"/>
      <w:pPr>
        <w:ind w:left="713" w:hanging="359"/>
      </w:pPr>
      <w:rPr>
        <w:rFonts w:ascii="Calibri" w:eastAsia="Calibri" w:hAnsi="Calibri" w:cs="Calibri" w:hint="default"/>
        <w:b w:val="0"/>
        <w:bCs w:val="0"/>
        <w:i w:val="0"/>
        <w:iCs w:val="0"/>
        <w:color w:val="1F2329"/>
        <w:spacing w:val="-1"/>
        <w:w w:val="100"/>
        <w:sz w:val="22"/>
        <w:szCs w:val="22"/>
        <w:lang w:val="pl-PL" w:eastAsia="en-US" w:bidi="ar-SA"/>
      </w:rPr>
    </w:lvl>
    <w:lvl w:ilvl="1" w:tplc="86747592">
      <w:numFmt w:val="bullet"/>
      <w:lvlText w:val="•"/>
      <w:lvlJc w:val="left"/>
      <w:pPr>
        <w:ind w:left="1685" w:hanging="359"/>
      </w:pPr>
      <w:rPr>
        <w:rFonts w:hint="default"/>
        <w:lang w:val="pl-PL" w:eastAsia="en-US" w:bidi="ar-SA"/>
      </w:rPr>
    </w:lvl>
    <w:lvl w:ilvl="2" w:tplc="CDA4A288">
      <w:numFmt w:val="bullet"/>
      <w:lvlText w:val="•"/>
      <w:lvlJc w:val="left"/>
      <w:pPr>
        <w:ind w:left="2650" w:hanging="359"/>
      </w:pPr>
      <w:rPr>
        <w:rFonts w:hint="default"/>
        <w:lang w:val="pl-PL" w:eastAsia="en-US" w:bidi="ar-SA"/>
      </w:rPr>
    </w:lvl>
    <w:lvl w:ilvl="3" w:tplc="A8682B70">
      <w:numFmt w:val="bullet"/>
      <w:lvlText w:val="•"/>
      <w:lvlJc w:val="left"/>
      <w:pPr>
        <w:ind w:left="3615" w:hanging="359"/>
      </w:pPr>
      <w:rPr>
        <w:rFonts w:hint="default"/>
        <w:lang w:val="pl-PL" w:eastAsia="en-US" w:bidi="ar-SA"/>
      </w:rPr>
    </w:lvl>
    <w:lvl w:ilvl="4" w:tplc="D36C5370">
      <w:numFmt w:val="bullet"/>
      <w:lvlText w:val="•"/>
      <w:lvlJc w:val="left"/>
      <w:pPr>
        <w:ind w:left="4580" w:hanging="359"/>
      </w:pPr>
      <w:rPr>
        <w:rFonts w:hint="default"/>
        <w:lang w:val="pl-PL" w:eastAsia="en-US" w:bidi="ar-SA"/>
      </w:rPr>
    </w:lvl>
    <w:lvl w:ilvl="5" w:tplc="46D02304">
      <w:numFmt w:val="bullet"/>
      <w:lvlText w:val="•"/>
      <w:lvlJc w:val="left"/>
      <w:pPr>
        <w:ind w:left="5546" w:hanging="359"/>
      </w:pPr>
      <w:rPr>
        <w:rFonts w:hint="default"/>
        <w:lang w:val="pl-PL" w:eastAsia="en-US" w:bidi="ar-SA"/>
      </w:rPr>
    </w:lvl>
    <w:lvl w:ilvl="6" w:tplc="D9728864">
      <w:numFmt w:val="bullet"/>
      <w:lvlText w:val="•"/>
      <w:lvlJc w:val="left"/>
      <w:pPr>
        <w:ind w:left="6511" w:hanging="359"/>
      </w:pPr>
      <w:rPr>
        <w:rFonts w:hint="default"/>
        <w:lang w:val="pl-PL" w:eastAsia="en-US" w:bidi="ar-SA"/>
      </w:rPr>
    </w:lvl>
    <w:lvl w:ilvl="7" w:tplc="014ACDB2">
      <w:numFmt w:val="bullet"/>
      <w:lvlText w:val="•"/>
      <w:lvlJc w:val="left"/>
      <w:pPr>
        <w:ind w:left="7476" w:hanging="359"/>
      </w:pPr>
      <w:rPr>
        <w:rFonts w:hint="default"/>
        <w:lang w:val="pl-PL" w:eastAsia="en-US" w:bidi="ar-SA"/>
      </w:rPr>
    </w:lvl>
    <w:lvl w:ilvl="8" w:tplc="9D5E8DD2">
      <w:numFmt w:val="bullet"/>
      <w:lvlText w:val="•"/>
      <w:lvlJc w:val="left"/>
      <w:pPr>
        <w:ind w:left="8441" w:hanging="359"/>
      </w:pPr>
      <w:rPr>
        <w:rFonts w:hint="default"/>
        <w:lang w:val="pl-PL" w:eastAsia="en-US" w:bidi="ar-SA"/>
      </w:rPr>
    </w:lvl>
  </w:abstractNum>
  <w:abstractNum w:abstractNumId="6" w15:restartNumberingAfterBreak="0">
    <w:nsid w:val="203B2491"/>
    <w:multiLevelType w:val="hybridMultilevel"/>
    <w:tmpl w:val="F250896E"/>
    <w:lvl w:ilvl="0" w:tplc="B0460BB0">
      <w:start w:val="1"/>
      <w:numFmt w:val="decimal"/>
      <w:lvlText w:val="%1)"/>
      <w:lvlJc w:val="left"/>
      <w:pPr>
        <w:ind w:left="713" w:hanging="359"/>
      </w:pPr>
      <w:rPr>
        <w:rFonts w:ascii="Calibri" w:eastAsia="Calibri" w:hAnsi="Calibri" w:cs="Calibri" w:hint="default"/>
        <w:b w:val="0"/>
        <w:bCs w:val="0"/>
        <w:i w:val="0"/>
        <w:iCs w:val="0"/>
        <w:spacing w:val="0"/>
        <w:w w:val="100"/>
        <w:sz w:val="22"/>
        <w:szCs w:val="22"/>
        <w:lang w:val="pl-PL" w:eastAsia="en-US" w:bidi="ar-SA"/>
      </w:rPr>
    </w:lvl>
    <w:lvl w:ilvl="1" w:tplc="D2E054C6">
      <w:numFmt w:val="bullet"/>
      <w:lvlText w:val="•"/>
      <w:lvlJc w:val="left"/>
      <w:pPr>
        <w:ind w:left="1685" w:hanging="359"/>
      </w:pPr>
      <w:rPr>
        <w:rFonts w:hint="default"/>
        <w:lang w:val="pl-PL" w:eastAsia="en-US" w:bidi="ar-SA"/>
      </w:rPr>
    </w:lvl>
    <w:lvl w:ilvl="2" w:tplc="93C0C1A4">
      <w:numFmt w:val="bullet"/>
      <w:lvlText w:val="•"/>
      <w:lvlJc w:val="left"/>
      <w:pPr>
        <w:ind w:left="2650" w:hanging="359"/>
      </w:pPr>
      <w:rPr>
        <w:rFonts w:hint="default"/>
        <w:lang w:val="pl-PL" w:eastAsia="en-US" w:bidi="ar-SA"/>
      </w:rPr>
    </w:lvl>
    <w:lvl w:ilvl="3" w:tplc="565EC1CE">
      <w:numFmt w:val="bullet"/>
      <w:lvlText w:val="•"/>
      <w:lvlJc w:val="left"/>
      <w:pPr>
        <w:ind w:left="3615" w:hanging="359"/>
      </w:pPr>
      <w:rPr>
        <w:rFonts w:hint="default"/>
        <w:lang w:val="pl-PL" w:eastAsia="en-US" w:bidi="ar-SA"/>
      </w:rPr>
    </w:lvl>
    <w:lvl w:ilvl="4" w:tplc="6E16A4BE">
      <w:numFmt w:val="bullet"/>
      <w:lvlText w:val="•"/>
      <w:lvlJc w:val="left"/>
      <w:pPr>
        <w:ind w:left="4580" w:hanging="359"/>
      </w:pPr>
      <w:rPr>
        <w:rFonts w:hint="default"/>
        <w:lang w:val="pl-PL" w:eastAsia="en-US" w:bidi="ar-SA"/>
      </w:rPr>
    </w:lvl>
    <w:lvl w:ilvl="5" w:tplc="9CEA4BB2">
      <w:numFmt w:val="bullet"/>
      <w:lvlText w:val="•"/>
      <w:lvlJc w:val="left"/>
      <w:pPr>
        <w:ind w:left="5546" w:hanging="359"/>
      </w:pPr>
      <w:rPr>
        <w:rFonts w:hint="default"/>
        <w:lang w:val="pl-PL" w:eastAsia="en-US" w:bidi="ar-SA"/>
      </w:rPr>
    </w:lvl>
    <w:lvl w:ilvl="6" w:tplc="48928FFE">
      <w:numFmt w:val="bullet"/>
      <w:lvlText w:val="•"/>
      <w:lvlJc w:val="left"/>
      <w:pPr>
        <w:ind w:left="6511" w:hanging="359"/>
      </w:pPr>
      <w:rPr>
        <w:rFonts w:hint="default"/>
        <w:lang w:val="pl-PL" w:eastAsia="en-US" w:bidi="ar-SA"/>
      </w:rPr>
    </w:lvl>
    <w:lvl w:ilvl="7" w:tplc="9B34ACF0">
      <w:numFmt w:val="bullet"/>
      <w:lvlText w:val="•"/>
      <w:lvlJc w:val="left"/>
      <w:pPr>
        <w:ind w:left="7476" w:hanging="359"/>
      </w:pPr>
      <w:rPr>
        <w:rFonts w:hint="default"/>
        <w:lang w:val="pl-PL" w:eastAsia="en-US" w:bidi="ar-SA"/>
      </w:rPr>
    </w:lvl>
    <w:lvl w:ilvl="8" w:tplc="EB26D40E">
      <w:numFmt w:val="bullet"/>
      <w:lvlText w:val="•"/>
      <w:lvlJc w:val="left"/>
      <w:pPr>
        <w:ind w:left="8441" w:hanging="359"/>
      </w:pPr>
      <w:rPr>
        <w:rFonts w:hint="default"/>
        <w:lang w:val="pl-PL" w:eastAsia="en-US" w:bidi="ar-SA"/>
      </w:rPr>
    </w:lvl>
  </w:abstractNum>
  <w:abstractNum w:abstractNumId="7" w15:restartNumberingAfterBreak="0">
    <w:nsid w:val="263E42E8"/>
    <w:multiLevelType w:val="hybridMultilevel"/>
    <w:tmpl w:val="16B6B058"/>
    <w:lvl w:ilvl="0" w:tplc="B9BCFB24">
      <w:start w:val="1"/>
      <w:numFmt w:val="decimal"/>
      <w:lvlText w:val="%1)"/>
      <w:lvlJc w:val="left"/>
      <w:pPr>
        <w:ind w:left="713" w:hanging="368"/>
      </w:pPr>
      <w:rPr>
        <w:rFonts w:ascii="Calibri" w:eastAsia="Calibri" w:hAnsi="Calibri" w:cs="Calibri" w:hint="default"/>
        <w:b w:val="0"/>
        <w:bCs w:val="0"/>
        <w:i w:val="0"/>
        <w:iCs w:val="0"/>
        <w:color w:val="1F2329"/>
        <w:spacing w:val="0"/>
        <w:w w:val="100"/>
        <w:sz w:val="22"/>
        <w:szCs w:val="22"/>
        <w:lang w:val="pl-PL" w:eastAsia="en-US" w:bidi="ar-SA"/>
      </w:rPr>
    </w:lvl>
    <w:lvl w:ilvl="1" w:tplc="44AE1FD4">
      <w:numFmt w:val="bullet"/>
      <w:lvlText w:val="•"/>
      <w:lvlJc w:val="left"/>
      <w:pPr>
        <w:ind w:left="1685" w:hanging="368"/>
      </w:pPr>
      <w:rPr>
        <w:rFonts w:hint="default"/>
        <w:lang w:val="pl-PL" w:eastAsia="en-US" w:bidi="ar-SA"/>
      </w:rPr>
    </w:lvl>
    <w:lvl w:ilvl="2" w:tplc="76202532">
      <w:numFmt w:val="bullet"/>
      <w:lvlText w:val="•"/>
      <w:lvlJc w:val="left"/>
      <w:pPr>
        <w:ind w:left="2650" w:hanging="368"/>
      </w:pPr>
      <w:rPr>
        <w:rFonts w:hint="default"/>
        <w:lang w:val="pl-PL" w:eastAsia="en-US" w:bidi="ar-SA"/>
      </w:rPr>
    </w:lvl>
    <w:lvl w:ilvl="3" w:tplc="731A33FA">
      <w:numFmt w:val="bullet"/>
      <w:lvlText w:val="•"/>
      <w:lvlJc w:val="left"/>
      <w:pPr>
        <w:ind w:left="3615" w:hanging="368"/>
      </w:pPr>
      <w:rPr>
        <w:rFonts w:hint="default"/>
        <w:lang w:val="pl-PL" w:eastAsia="en-US" w:bidi="ar-SA"/>
      </w:rPr>
    </w:lvl>
    <w:lvl w:ilvl="4" w:tplc="8598AC66">
      <w:numFmt w:val="bullet"/>
      <w:lvlText w:val="•"/>
      <w:lvlJc w:val="left"/>
      <w:pPr>
        <w:ind w:left="4580" w:hanging="368"/>
      </w:pPr>
      <w:rPr>
        <w:rFonts w:hint="default"/>
        <w:lang w:val="pl-PL" w:eastAsia="en-US" w:bidi="ar-SA"/>
      </w:rPr>
    </w:lvl>
    <w:lvl w:ilvl="5" w:tplc="4CF82936">
      <w:numFmt w:val="bullet"/>
      <w:lvlText w:val="•"/>
      <w:lvlJc w:val="left"/>
      <w:pPr>
        <w:ind w:left="5546" w:hanging="368"/>
      </w:pPr>
      <w:rPr>
        <w:rFonts w:hint="default"/>
        <w:lang w:val="pl-PL" w:eastAsia="en-US" w:bidi="ar-SA"/>
      </w:rPr>
    </w:lvl>
    <w:lvl w:ilvl="6" w:tplc="74183C40">
      <w:numFmt w:val="bullet"/>
      <w:lvlText w:val="•"/>
      <w:lvlJc w:val="left"/>
      <w:pPr>
        <w:ind w:left="6511" w:hanging="368"/>
      </w:pPr>
      <w:rPr>
        <w:rFonts w:hint="default"/>
        <w:lang w:val="pl-PL" w:eastAsia="en-US" w:bidi="ar-SA"/>
      </w:rPr>
    </w:lvl>
    <w:lvl w:ilvl="7" w:tplc="BC6CF9BE">
      <w:numFmt w:val="bullet"/>
      <w:lvlText w:val="•"/>
      <w:lvlJc w:val="left"/>
      <w:pPr>
        <w:ind w:left="7476" w:hanging="368"/>
      </w:pPr>
      <w:rPr>
        <w:rFonts w:hint="default"/>
        <w:lang w:val="pl-PL" w:eastAsia="en-US" w:bidi="ar-SA"/>
      </w:rPr>
    </w:lvl>
    <w:lvl w:ilvl="8" w:tplc="8CEA818A">
      <w:numFmt w:val="bullet"/>
      <w:lvlText w:val="•"/>
      <w:lvlJc w:val="left"/>
      <w:pPr>
        <w:ind w:left="8441" w:hanging="368"/>
      </w:pPr>
      <w:rPr>
        <w:rFonts w:hint="default"/>
        <w:lang w:val="pl-PL" w:eastAsia="en-US" w:bidi="ar-SA"/>
      </w:rPr>
    </w:lvl>
  </w:abstractNum>
  <w:abstractNum w:abstractNumId="8" w15:restartNumberingAfterBreak="0">
    <w:nsid w:val="2ACF73D5"/>
    <w:multiLevelType w:val="hybridMultilevel"/>
    <w:tmpl w:val="EC10D136"/>
    <w:lvl w:ilvl="0" w:tplc="888A9D7E">
      <w:start w:val="1"/>
      <w:numFmt w:val="lowerLetter"/>
      <w:lvlText w:val="%1)"/>
      <w:lvlJc w:val="left"/>
      <w:pPr>
        <w:ind w:left="713" w:hanging="359"/>
      </w:pPr>
      <w:rPr>
        <w:rFonts w:ascii="Calibri" w:eastAsia="Calibri" w:hAnsi="Calibri" w:cs="Calibri" w:hint="default"/>
        <w:b w:val="0"/>
        <w:bCs w:val="0"/>
        <w:i w:val="0"/>
        <w:iCs w:val="0"/>
        <w:spacing w:val="-1"/>
        <w:w w:val="100"/>
        <w:sz w:val="22"/>
        <w:szCs w:val="22"/>
        <w:lang w:val="pl-PL" w:eastAsia="en-US" w:bidi="ar-SA"/>
      </w:rPr>
    </w:lvl>
    <w:lvl w:ilvl="1" w:tplc="52667314">
      <w:numFmt w:val="bullet"/>
      <w:lvlText w:val="•"/>
      <w:lvlJc w:val="left"/>
      <w:pPr>
        <w:ind w:left="1685" w:hanging="359"/>
      </w:pPr>
      <w:rPr>
        <w:rFonts w:hint="default"/>
        <w:lang w:val="pl-PL" w:eastAsia="en-US" w:bidi="ar-SA"/>
      </w:rPr>
    </w:lvl>
    <w:lvl w:ilvl="2" w:tplc="3C76CC36">
      <w:numFmt w:val="bullet"/>
      <w:lvlText w:val="•"/>
      <w:lvlJc w:val="left"/>
      <w:pPr>
        <w:ind w:left="2650" w:hanging="359"/>
      </w:pPr>
      <w:rPr>
        <w:rFonts w:hint="default"/>
        <w:lang w:val="pl-PL" w:eastAsia="en-US" w:bidi="ar-SA"/>
      </w:rPr>
    </w:lvl>
    <w:lvl w:ilvl="3" w:tplc="B1661EFC">
      <w:numFmt w:val="bullet"/>
      <w:lvlText w:val="•"/>
      <w:lvlJc w:val="left"/>
      <w:pPr>
        <w:ind w:left="3615" w:hanging="359"/>
      </w:pPr>
      <w:rPr>
        <w:rFonts w:hint="default"/>
        <w:lang w:val="pl-PL" w:eastAsia="en-US" w:bidi="ar-SA"/>
      </w:rPr>
    </w:lvl>
    <w:lvl w:ilvl="4" w:tplc="0570DA2C">
      <w:numFmt w:val="bullet"/>
      <w:lvlText w:val="•"/>
      <w:lvlJc w:val="left"/>
      <w:pPr>
        <w:ind w:left="4580" w:hanging="359"/>
      </w:pPr>
      <w:rPr>
        <w:rFonts w:hint="default"/>
        <w:lang w:val="pl-PL" w:eastAsia="en-US" w:bidi="ar-SA"/>
      </w:rPr>
    </w:lvl>
    <w:lvl w:ilvl="5" w:tplc="5F34BD8C">
      <w:numFmt w:val="bullet"/>
      <w:lvlText w:val="•"/>
      <w:lvlJc w:val="left"/>
      <w:pPr>
        <w:ind w:left="5546" w:hanging="359"/>
      </w:pPr>
      <w:rPr>
        <w:rFonts w:hint="default"/>
        <w:lang w:val="pl-PL" w:eastAsia="en-US" w:bidi="ar-SA"/>
      </w:rPr>
    </w:lvl>
    <w:lvl w:ilvl="6" w:tplc="59B02ADE">
      <w:numFmt w:val="bullet"/>
      <w:lvlText w:val="•"/>
      <w:lvlJc w:val="left"/>
      <w:pPr>
        <w:ind w:left="6511" w:hanging="359"/>
      </w:pPr>
      <w:rPr>
        <w:rFonts w:hint="default"/>
        <w:lang w:val="pl-PL" w:eastAsia="en-US" w:bidi="ar-SA"/>
      </w:rPr>
    </w:lvl>
    <w:lvl w:ilvl="7" w:tplc="09D0E002">
      <w:numFmt w:val="bullet"/>
      <w:lvlText w:val="•"/>
      <w:lvlJc w:val="left"/>
      <w:pPr>
        <w:ind w:left="7476" w:hanging="359"/>
      </w:pPr>
      <w:rPr>
        <w:rFonts w:hint="default"/>
        <w:lang w:val="pl-PL" w:eastAsia="en-US" w:bidi="ar-SA"/>
      </w:rPr>
    </w:lvl>
    <w:lvl w:ilvl="8" w:tplc="2E028E70">
      <w:numFmt w:val="bullet"/>
      <w:lvlText w:val="•"/>
      <w:lvlJc w:val="left"/>
      <w:pPr>
        <w:ind w:left="8441" w:hanging="359"/>
      </w:pPr>
      <w:rPr>
        <w:rFonts w:hint="default"/>
        <w:lang w:val="pl-PL" w:eastAsia="en-US" w:bidi="ar-SA"/>
      </w:rPr>
    </w:lvl>
  </w:abstractNum>
  <w:abstractNum w:abstractNumId="9" w15:restartNumberingAfterBreak="0">
    <w:nsid w:val="3CD7415B"/>
    <w:multiLevelType w:val="hybridMultilevel"/>
    <w:tmpl w:val="EA6A6EF8"/>
    <w:lvl w:ilvl="0" w:tplc="8D149AF0">
      <w:start w:val="1"/>
      <w:numFmt w:val="decimal"/>
      <w:lvlText w:val="%1)"/>
      <w:lvlJc w:val="left"/>
      <w:pPr>
        <w:ind w:left="713" w:hanging="359"/>
      </w:pPr>
      <w:rPr>
        <w:rFonts w:ascii="Calibri" w:eastAsia="Calibri" w:hAnsi="Calibri" w:cs="Calibri" w:hint="default"/>
        <w:b w:val="0"/>
        <w:bCs w:val="0"/>
        <w:i w:val="0"/>
        <w:iCs w:val="0"/>
        <w:color w:val="1F2329"/>
        <w:spacing w:val="0"/>
        <w:w w:val="100"/>
        <w:sz w:val="22"/>
        <w:szCs w:val="22"/>
        <w:lang w:val="pl-PL" w:eastAsia="en-US" w:bidi="ar-SA"/>
      </w:rPr>
    </w:lvl>
    <w:lvl w:ilvl="1" w:tplc="91D4E9EE">
      <w:numFmt w:val="bullet"/>
      <w:lvlText w:val="•"/>
      <w:lvlJc w:val="left"/>
      <w:pPr>
        <w:ind w:left="1685" w:hanging="359"/>
      </w:pPr>
      <w:rPr>
        <w:rFonts w:hint="default"/>
        <w:lang w:val="pl-PL" w:eastAsia="en-US" w:bidi="ar-SA"/>
      </w:rPr>
    </w:lvl>
    <w:lvl w:ilvl="2" w:tplc="D7429DD4">
      <w:numFmt w:val="bullet"/>
      <w:lvlText w:val="•"/>
      <w:lvlJc w:val="left"/>
      <w:pPr>
        <w:ind w:left="2650" w:hanging="359"/>
      </w:pPr>
      <w:rPr>
        <w:rFonts w:hint="default"/>
        <w:lang w:val="pl-PL" w:eastAsia="en-US" w:bidi="ar-SA"/>
      </w:rPr>
    </w:lvl>
    <w:lvl w:ilvl="3" w:tplc="52A61636">
      <w:numFmt w:val="bullet"/>
      <w:lvlText w:val="•"/>
      <w:lvlJc w:val="left"/>
      <w:pPr>
        <w:ind w:left="3615" w:hanging="359"/>
      </w:pPr>
      <w:rPr>
        <w:rFonts w:hint="default"/>
        <w:lang w:val="pl-PL" w:eastAsia="en-US" w:bidi="ar-SA"/>
      </w:rPr>
    </w:lvl>
    <w:lvl w:ilvl="4" w:tplc="5AE09D50">
      <w:numFmt w:val="bullet"/>
      <w:lvlText w:val="•"/>
      <w:lvlJc w:val="left"/>
      <w:pPr>
        <w:ind w:left="4580" w:hanging="359"/>
      </w:pPr>
      <w:rPr>
        <w:rFonts w:hint="default"/>
        <w:lang w:val="pl-PL" w:eastAsia="en-US" w:bidi="ar-SA"/>
      </w:rPr>
    </w:lvl>
    <w:lvl w:ilvl="5" w:tplc="6C2A1E98">
      <w:numFmt w:val="bullet"/>
      <w:lvlText w:val="•"/>
      <w:lvlJc w:val="left"/>
      <w:pPr>
        <w:ind w:left="5546" w:hanging="359"/>
      </w:pPr>
      <w:rPr>
        <w:rFonts w:hint="default"/>
        <w:lang w:val="pl-PL" w:eastAsia="en-US" w:bidi="ar-SA"/>
      </w:rPr>
    </w:lvl>
    <w:lvl w:ilvl="6" w:tplc="29261432">
      <w:numFmt w:val="bullet"/>
      <w:lvlText w:val="•"/>
      <w:lvlJc w:val="left"/>
      <w:pPr>
        <w:ind w:left="6511" w:hanging="359"/>
      </w:pPr>
      <w:rPr>
        <w:rFonts w:hint="default"/>
        <w:lang w:val="pl-PL" w:eastAsia="en-US" w:bidi="ar-SA"/>
      </w:rPr>
    </w:lvl>
    <w:lvl w:ilvl="7" w:tplc="36A25E46">
      <w:numFmt w:val="bullet"/>
      <w:lvlText w:val="•"/>
      <w:lvlJc w:val="left"/>
      <w:pPr>
        <w:ind w:left="7476" w:hanging="359"/>
      </w:pPr>
      <w:rPr>
        <w:rFonts w:hint="default"/>
        <w:lang w:val="pl-PL" w:eastAsia="en-US" w:bidi="ar-SA"/>
      </w:rPr>
    </w:lvl>
    <w:lvl w:ilvl="8" w:tplc="248C505E">
      <w:numFmt w:val="bullet"/>
      <w:lvlText w:val="•"/>
      <w:lvlJc w:val="left"/>
      <w:pPr>
        <w:ind w:left="8441" w:hanging="359"/>
      </w:pPr>
      <w:rPr>
        <w:rFonts w:hint="default"/>
        <w:lang w:val="pl-PL" w:eastAsia="en-US" w:bidi="ar-SA"/>
      </w:rPr>
    </w:lvl>
  </w:abstractNum>
  <w:abstractNum w:abstractNumId="10" w15:restartNumberingAfterBreak="0">
    <w:nsid w:val="4E025E95"/>
    <w:multiLevelType w:val="hybridMultilevel"/>
    <w:tmpl w:val="9BF6A768"/>
    <w:lvl w:ilvl="0" w:tplc="AF9475CE">
      <w:start w:val="1"/>
      <w:numFmt w:val="decimal"/>
      <w:lvlText w:val="%1)"/>
      <w:lvlJc w:val="left"/>
      <w:pPr>
        <w:ind w:left="713" w:hanging="359"/>
      </w:pPr>
      <w:rPr>
        <w:rFonts w:hint="default"/>
        <w:spacing w:val="0"/>
        <w:w w:val="100"/>
        <w:lang w:val="pl-PL" w:eastAsia="en-US" w:bidi="ar-SA"/>
      </w:rPr>
    </w:lvl>
    <w:lvl w:ilvl="1" w:tplc="FC4A52D8">
      <w:numFmt w:val="bullet"/>
      <w:lvlText w:val="•"/>
      <w:lvlJc w:val="left"/>
      <w:pPr>
        <w:ind w:left="1685" w:hanging="359"/>
      </w:pPr>
      <w:rPr>
        <w:rFonts w:hint="default"/>
        <w:lang w:val="pl-PL" w:eastAsia="en-US" w:bidi="ar-SA"/>
      </w:rPr>
    </w:lvl>
    <w:lvl w:ilvl="2" w:tplc="838AB16E">
      <w:numFmt w:val="bullet"/>
      <w:lvlText w:val="•"/>
      <w:lvlJc w:val="left"/>
      <w:pPr>
        <w:ind w:left="2650" w:hanging="359"/>
      </w:pPr>
      <w:rPr>
        <w:rFonts w:hint="default"/>
        <w:lang w:val="pl-PL" w:eastAsia="en-US" w:bidi="ar-SA"/>
      </w:rPr>
    </w:lvl>
    <w:lvl w:ilvl="3" w:tplc="70E459A2">
      <w:numFmt w:val="bullet"/>
      <w:lvlText w:val="•"/>
      <w:lvlJc w:val="left"/>
      <w:pPr>
        <w:ind w:left="3615" w:hanging="359"/>
      </w:pPr>
      <w:rPr>
        <w:rFonts w:hint="default"/>
        <w:lang w:val="pl-PL" w:eastAsia="en-US" w:bidi="ar-SA"/>
      </w:rPr>
    </w:lvl>
    <w:lvl w:ilvl="4" w:tplc="F66E8756">
      <w:numFmt w:val="bullet"/>
      <w:lvlText w:val="•"/>
      <w:lvlJc w:val="left"/>
      <w:pPr>
        <w:ind w:left="4580" w:hanging="359"/>
      </w:pPr>
      <w:rPr>
        <w:rFonts w:hint="default"/>
        <w:lang w:val="pl-PL" w:eastAsia="en-US" w:bidi="ar-SA"/>
      </w:rPr>
    </w:lvl>
    <w:lvl w:ilvl="5" w:tplc="84D0B938">
      <w:numFmt w:val="bullet"/>
      <w:lvlText w:val="•"/>
      <w:lvlJc w:val="left"/>
      <w:pPr>
        <w:ind w:left="5546" w:hanging="359"/>
      </w:pPr>
      <w:rPr>
        <w:rFonts w:hint="default"/>
        <w:lang w:val="pl-PL" w:eastAsia="en-US" w:bidi="ar-SA"/>
      </w:rPr>
    </w:lvl>
    <w:lvl w:ilvl="6" w:tplc="31E0EDDE">
      <w:numFmt w:val="bullet"/>
      <w:lvlText w:val="•"/>
      <w:lvlJc w:val="left"/>
      <w:pPr>
        <w:ind w:left="6511" w:hanging="359"/>
      </w:pPr>
      <w:rPr>
        <w:rFonts w:hint="default"/>
        <w:lang w:val="pl-PL" w:eastAsia="en-US" w:bidi="ar-SA"/>
      </w:rPr>
    </w:lvl>
    <w:lvl w:ilvl="7" w:tplc="E34A52AE">
      <w:numFmt w:val="bullet"/>
      <w:lvlText w:val="•"/>
      <w:lvlJc w:val="left"/>
      <w:pPr>
        <w:ind w:left="7476" w:hanging="359"/>
      </w:pPr>
      <w:rPr>
        <w:rFonts w:hint="default"/>
        <w:lang w:val="pl-PL" w:eastAsia="en-US" w:bidi="ar-SA"/>
      </w:rPr>
    </w:lvl>
    <w:lvl w:ilvl="8" w:tplc="6376291E">
      <w:numFmt w:val="bullet"/>
      <w:lvlText w:val="•"/>
      <w:lvlJc w:val="left"/>
      <w:pPr>
        <w:ind w:left="8441" w:hanging="359"/>
      </w:pPr>
      <w:rPr>
        <w:rFonts w:hint="default"/>
        <w:lang w:val="pl-PL" w:eastAsia="en-US" w:bidi="ar-SA"/>
      </w:rPr>
    </w:lvl>
  </w:abstractNum>
  <w:abstractNum w:abstractNumId="11" w15:restartNumberingAfterBreak="0">
    <w:nsid w:val="55A26771"/>
    <w:multiLevelType w:val="hybridMultilevel"/>
    <w:tmpl w:val="408C9444"/>
    <w:lvl w:ilvl="0" w:tplc="9D5E8FC4">
      <w:start w:val="1"/>
      <w:numFmt w:val="decimal"/>
      <w:lvlText w:val="%1)"/>
      <w:lvlJc w:val="left"/>
      <w:pPr>
        <w:ind w:left="713" w:hanging="361"/>
      </w:pPr>
      <w:rPr>
        <w:rFonts w:ascii="Calibri" w:eastAsia="Calibri" w:hAnsi="Calibri" w:cs="Calibri" w:hint="default"/>
        <w:b w:val="0"/>
        <w:bCs w:val="0"/>
        <w:i w:val="0"/>
        <w:iCs w:val="0"/>
        <w:spacing w:val="0"/>
        <w:w w:val="100"/>
        <w:sz w:val="22"/>
        <w:szCs w:val="22"/>
        <w:lang w:val="pl-PL" w:eastAsia="en-US" w:bidi="ar-SA"/>
      </w:rPr>
    </w:lvl>
    <w:lvl w:ilvl="1" w:tplc="F5B4B2AA">
      <w:start w:val="1"/>
      <w:numFmt w:val="lowerLetter"/>
      <w:lvlText w:val="%2)"/>
      <w:lvlJc w:val="left"/>
      <w:pPr>
        <w:ind w:left="713" w:hanging="361"/>
      </w:pPr>
      <w:rPr>
        <w:rFonts w:ascii="Calibri" w:eastAsia="Calibri" w:hAnsi="Calibri" w:cs="Calibri" w:hint="default"/>
        <w:b w:val="0"/>
        <w:bCs w:val="0"/>
        <w:i w:val="0"/>
        <w:iCs w:val="0"/>
        <w:spacing w:val="-1"/>
        <w:w w:val="100"/>
        <w:sz w:val="22"/>
        <w:szCs w:val="22"/>
        <w:lang w:val="pl-PL" w:eastAsia="en-US" w:bidi="ar-SA"/>
      </w:rPr>
    </w:lvl>
    <w:lvl w:ilvl="2" w:tplc="C8DE9C1C">
      <w:numFmt w:val="bullet"/>
      <w:lvlText w:val="•"/>
      <w:lvlJc w:val="left"/>
      <w:pPr>
        <w:ind w:left="2650" w:hanging="361"/>
      </w:pPr>
      <w:rPr>
        <w:rFonts w:hint="default"/>
        <w:lang w:val="pl-PL" w:eastAsia="en-US" w:bidi="ar-SA"/>
      </w:rPr>
    </w:lvl>
    <w:lvl w:ilvl="3" w:tplc="4B266B58">
      <w:numFmt w:val="bullet"/>
      <w:lvlText w:val="•"/>
      <w:lvlJc w:val="left"/>
      <w:pPr>
        <w:ind w:left="3615" w:hanging="361"/>
      </w:pPr>
      <w:rPr>
        <w:rFonts w:hint="default"/>
        <w:lang w:val="pl-PL" w:eastAsia="en-US" w:bidi="ar-SA"/>
      </w:rPr>
    </w:lvl>
    <w:lvl w:ilvl="4" w:tplc="8C9498DE">
      <w:numFmt w:val="bullet"/>
      <w:lvlText w:val="•"/>
      <w:lvlJc w:val="left"/>
      <w:pPr>
        <w:ind w:left="4580" w:hanging="361"/>
      </w:pPr>
      <w:rPr>
        <w:rFonts w:hint="default"/>
        <w:lang w:val="pl-PL" w:eastAsia="en-US" w:bidi="ar-SA"/>
      </w:rPr>
    </w:lvl>
    <w:lvl w:ilvl="5" w:tplc="2B9ECDB0">
      <w:numFmt w:val="bullet"/>
      <w:lvlText w:val="•"/>
      <w:lvlJc w:val="left"/>
      <w:pPr>
        <w:ind w:left="5546" w:hanging="361"/>
      </w:pPr>
      <w:rPr>
        <w:rFonts w:hint="default"/>
        <w:lang w:val="pl-PL" w:eastAsia="en-US" w:bidi="ar-SA"/>
      </w:rPr>
    </w:lvl>
    <w:lvl w:ilvl="6" w:tplc="98F690FE">
      <w:numFmt w:val="bullet"/>
      <w:lvlText w:val="•"/>
      <w:lvlJc w:val="left"/>
      <w:pPr>
        <w:ind w:left="6511" w:hanging="361"/>
      </w:pPr>
      <w:rPr>
        <w:rFonts w:hint="default"/>
        <w:lang w:val="pl-PL" w:eastAsia="en-US" w:bidi="ar-SA"/>
      </w:rPr>
    </w:lvl>
    <w:lvl w:ilvl="7" w:tplc="D5DAC2FC">
      <w:numFmt w:val="bullet"/>
      <w:lvlText w:val="•"/>
      <w:lvlJc w:val="left"/>
      <w:pPr>
        <w:ind w:left="7476" w:hanging="361"/>
      </w:pPr>
      <w:rPr>
        <w:rFonts w:hint="default"/>
        <w:lang w:val="pl-PL" w:eastAsia="en-US" w:bidi="ar-SA"/>
      </w:rPr>
    </w:lvl>
    <w:lvl w:ilvl="8" w:tplc="D3FE71C2">
      <w:numFmt w:val="bullet"/>
      <w:lvlText w:val="•"/>
      <w:lvlJc w:val="left"/>
      <w:pPr>
        <w:ind w:left="8441" w:hanging="361"/>
      </w:pPr>
      <w:rPr>
        <w:rFonts w:hint="default"/>
        <w:lang w:val="pl-PL" w:eastAsia="en-US" w:bidi="ar-SA"/>
      </w:rPr>
    </w:lvl>
  </w:abstractNum>
  <w:abstractNum w:abstractNumId="12" w15:restartNumberingAfterBreak="0">
    <w:nsid w:val="5A3F5EDC"/>
    <w:multiLevelType w:val="hybridMultilevel"/>
    <w:tmpl w:val="E898C5D0"/>
    <w:lvl w:ilvl="0" w:tplc="5E8E02E6">
      <w:start w:val="1"/>
      <w:numFmt w:val="decimal"/>
      <w:lvlText w:val="%1)"/>
      <w:lvlJc w:val="left"/>
      <w:pPr>
        <w:ind w:left="713" w:hanging="368"/>
      </w:pPr>
      <w:rPr>
        <w:rFonts w:ascii="Calibri" w:eastAsia="Calibri" w:hAnsi="Calibri" w:cs="Calibri" w:hint="default"/>
        <w:b w:val="0"/>
        <w:bCs w:val="0"/>
        <w:i w:val="0"/>
        <w:iCs w:val="0"/>
        <w:color w:val="1F2329"/>
        <w:spacing w:val="0"/>
        <w:w w:val="100"/>
        <w:sz w:val="22"/>
        <w:szCs w:val="22"/>
        <w:lang w:val="pl-PL" w:eastAsia="en-US" w:bidi="ar-SA"/>
      </w:rPr>
    </w:lvl>
    <w:lvl w:ilvl="1" w:tplc="8C26FA86">
      <w:start w:val="1"/>
      <w:numFmt w:val="lowerLetter"/>
      <w:lvlText w:val="%2)"/>
      <w:lvlJc w:val="left"/>
      <w:pPr>
        <w:ind w:left="713" w:hanging="368"/>
      </w:pPr>
      <w:rPr>
        <w:rFonts w:ascii="Calibri" w:eastAsia="Calibri" w:hAnsi="Calibri" w:cs="Calibri" w:hint="default"/>
        <w:b w:val="0"/>
        <w:bCs w:val="0"/>
        <w:i w:val="0"/>
        <w:iCs w:val="0"/>
        <w:color w:val="1F2329"/>
        <w:spacing w:val="-1"/>
        <w:w w:val="100"/>
        <w:sz w:val="22"/>
        <w:szCs w:val="22"/>
        <w:lang w:val="pl-PL" w:eastAsia="en-US" w:bidi="ar-SA"/>
      </w:rPr>
    </w:lvl>
    <w:lvl w:ilvl="2" w:tplc="6A442A7E">
      <w:numFmt w:val="bullet"/>
      <w:lvlText w:val="•"/>
      <w:lvlJc w:val="left"/>
      <w:pPr>
        <w:ind w:left="2650" w:hanging="368"/>
      </w:pPr>
      <w:rPr>
        <w:rFonts w:hint="default"/>
        <w:lang w:val="pl-PL" w:eastAsia="en-US" w:bidi="ar-SA"/>
      </w:rPr>
    </w:lvl>
    <w:lvl w:ilvl="3" w:tplc="AD621074">
      <w:numFmt w:val="bullet"/>
      <w:lvlText w:val="•"/>
      <w:lvlJc w:val="left"/>
      <w:pPr>
        <w:ind w:left="3615" w:hanging="368"/>
      </w:pPr>
      <w:rPr>
        <w:rFonts w:hint="default"/>
        <w:lang w:val="pl-PL" w:eastAsia="en-US" w:bidi="ar-SA"/>
      </w:rPr>
    </w:lvl>
    <w:lvl w:ilvl="4" w:tplc="A09E3F50">
      <w:numFmt w:val="bullet"/>
      <w:lvlText w:val="•"/>
      <w:lvlJc w:val="left"/>
      <w:pPr>
        <w:ind w:left="4580" w:hanging="368"/>
      </w:pPr>
      <w:rPr>
        <w:rFonts w:hint="default"/>
        <w:lang w:val="pl-PL" w:eastAsia="en-US" w:bidi="ar-SA"/>
      </w:rPr>
    </w:lvl>
    <w:lvl w:ilvl="5" w:tplc="31CA83A6">
      <w:numFmt w:val="bullet"/>
      <w:lvlText w:val="•"/>
      <w:lvlJc w:val="left"/>
      <w:pPr>
        <w:ind w:left="5546" w:hanging="368"/>
      </w:pPr>
      <w:rPr>
        <w:rFonts w:hint="default"/>
        <w:lang w:val="pl-PL" w:eastAsia="en-US" w:bidi="ar-SA"/>
      </w:rPr>
    </w:lvl>
    <w:lvl w:ilvl="6" w:tplc="E9D0568E">
      <w:numFmt w:val="bullet"/>
      <w:lvlText w:val="•"/>
      <w:lvlJc w:val="left"/>
      <w:pPr>
        <w:ind w:left="6511" w:hanging="368"/>
      </w:pPr>
      <w:rPr>
        <w:rFonts w:hint="default"/>
        <w:lang w:val="pl-PL" w:eastAsia="en-US" w:bidi="ar-SA"/>
      </w:rPr>
    </w:lvl>
    <w:lvl w:ilvl="7" w:tplc="F8A8FE92">
      <w:numFmt w:val="bullet"/>
      <w:lvlText w:val="•"/>
      <w:lvlJc w:val="left"/>
      <w:pPr>
        <w:ind w:left="7476" w:hanging="368"/>
      </w:pPr>
      <w:rPr>
        <w:rFonts w:hint="default"/>
        <w:lang w:val="pl-PL" w:eastAsia="en-US" w:bidi="ar-SA"/>
      </w:rPr>
    </w:lvl>
    <w:lvl w:ilvl="8" w:tplc="F5B01682">
      <w:numFmt w:val="bullet"/>
      <w:lvlText w:val="•"/>
      <w:lvlJc w:val="left"/>
      <w:pPr>
        <w:ind w:left="8441" w:hanging="368"/>
      </w:pPr>
      <w:rPr>
        <w:rFonts w:hint="default"/>
        <w:lang w:val="pl-PL" w:eastAsia="en-US" w:bidi="ar-SA"/>
      </w:rPr>
    </w:lvl>
  </w:abstractNum>
  <w:abstractNum w:abstractNumId="13" w15:restartNumberingAfterBreak="0">
    <w:nsid w:val="607B2619"/>
    <w:multiLevelType w:val="hybridMultilevel"/>
    <w:tmpl w:val="84CCFF5E"/>
    <w:lvl w:ilvl="0" w:tplc="5978B23C">
      <w:start w:val="1"/>
      <w:numFmt w:val="lowerLetter"/>
      <w:lvlText w:val="%1)"/>
      <w:lvlJc w:val="left"/>
      <w:pPr>
        <w:ind w:left="713" w:hanging="361"/>
      </w:pPr>
      <w:rPr>
        <w:rFonts w:hint="default"/>
        <w:spacing w:val="-1"/>
        <w:w w:val="100"/>
        <w:lang w:val="pl-PL" w:eastAsia="en-US" w:bidi="ar-SA"/>
      </w:rPr>
    </w:lvl>
    <w:lvl w:ilvl="1" w:tplc="5AAE61A4">
      <w:numFmt w:val="bullet"/>
      <w:lvlText w:val="•"/>
      <w:lvlJc w:val="left"/>
      <w:pPr>
        <w:ind w:left="1685" w:hanging="361"/>
      </w:pPr>
      <w:rPr>
        <w:rFonts w:hint="default"/>
        <w:lang w:val="pl-PL" w:eastAsia="en-US" w:bidi="ar-SA"/>
      </w:rPr>
    </w:lvl>
    <w:lvl w:ilvl="2" w:tplc="47060080">
      <w:numFmt w:val="bullet"/>
      <w:lvlText w:val="•"/>
      <w:lvlJc w:val="left"/>
      <w:pPr>
        <w:ind w:left="2650" w:hanging="361"/>
      </w:pPr>
      <w:rPr>
        <w:rFonts w:hint="default"/>
        <w:lang w:val="pl-PL" w:eastAsia="en-US" w:bidi="ar-SA"/>
      </w:rPr>
    </w:lvl>
    <w:lvl w:ilvl="3" w:tplc="946691C4">
      <w:numFmt w:val="bullet"/>
      <w:lvlText w:val="•"/>
      <w:lvlJc w:val="left"/>
      <w:pPr>
        <w:ind w:left="3615" w:hanging="361"/>
      </w:pPr>
      <w:rPr>
        <w:rFonts w:hint="default"/>
        <w:lang w:val="pl-PL" w:eastAsia="en-US" w:bidi="ar-SA"/>
      </w:rPr>
    </w:lvl>
    <w:lvl w:ilvl="4" w:tplc="81FC2506">
      <w:numFmt w:val="bullet"/>
      <w:lvlText w:val="•"/>
      <w:lvlJc w:val="left"/>
      <w:pPr>
        <w:ind w:left="4580" w:hanging="361"/>
      </w:pPr>
      <w:rPr>
        <w:rFonts w:hint="default"/>
        <w:lang w:val="pl-PL" w:eastAsia="en-US" w:bidi="ar-SA"/>
      </w:rPr>
    </w:lvl>
    <w:lvl w:ilvl="5" w:tplc="BE24E0C0">
      <w:numFmt w:val="bullet"/>
      <w:lvlText w:val="•"/>
      <w:lvlJc w:val="left"/>
      <w:pPr>
        <w:ind w:left="5546" w:hanging="361"/>
      </w:pPr>
      <w:rPr>
        <w:rFonts w:hint="default"/>
        <w:lang w:val="pl-PL" w:eastAsia="en-US" w:bidi="ar-SA"/>
      </w:rPr>
    </w:lvl>
    <w:lvl w:ilvl="6" w:tplc="A36E28A4">
      <w:numFmt w:val="bullet"/>
      <w:lvlText w:val="•"/>
      <w:lvlJc w:val="left"/>
      <w:pPr>
        <w:ind w:left="6511" w:hanging="361"/>
      </w:pPr>
      <w:rPr>
        <w:rFonts w:hint="default"/>
        <w:lang w:val="pl-PL" w:eastAsia="en-US" w:bidi="ar-SA"/>
      </w:rPr>
    </w:lvl>
    <w:lvl w:ilvl="7" w:tplc="77289F2E">
      <w:numFmt w:val="bullet"/>
      <w:lvlText w:val="•"/>
      <w:lvlJc w:val="left"/>
      <w:pPr>
        <w:ind w:left="7476" w:hanging="361"/>
      </w:pPr>
      <w:rPr>
        <w:rFonts w:hint="default"/>
        <w:lang w:val="pl-PL" w:eastAsia="en-US" w:bidi="ar-SA"/>
      </w:rPr>
    </w:lvl>
    <w:lvl w:ilvl="8" w:tplc="562685AA">
      <w:numFmt w:val="bullet"/>
      <w:lvlText w:val="•"/>
      <w:lvlJc w:val="left"/>
      <w:pPr>
        <w:ind w:left="8441" w:hanging="361"/>
      </w:pPr>
      <w:rPr>
        <w:rFonts w:hint="default"/>
        <w:lang w:val="pl-PL" w:eastAsia="en-US" w:bidi="ar-SA"/>
      </w:rPr>
    </w:lvl>
  </w:abstractNum>
  <w:abstractNum w:abstractNumId="14" w15:restartNumberingAfterBreak="0">
    <w:nsid w:val="74314688"/>
    <w:multiLevelType w:val="multilevel"/>
    <w:tmpl w:val="192C2C3C"/>
    <w:lvl w:ilvl="0">
      <w:start w:val="1"/>
      <w:numFmt w:val="upperRoman"/>
      <w:lvlText w:val="%1."/>
      <w:lvlJc w:val="left"/>
      <w:pPr>
        <w:ind w:left="713" w:hanging="486"/>
        <w:jc w:val="right"/>
      </w:pPr>
      <w:rPr>
        <w:rFonts w:ascii="Calibri" w:eastAsia="Calibri" w:hAnsi="Calibri" w:cs="Calibri" w:hint="default"/>
        <w:b/>
        <w:bCs/>
        <w:i w:val="0"/>
        <w:iCs w:val="0"/>
        <w:spacing w:val="0"/>
        <w:w w:val="100"/>
        <w:sz w:val="22"/>
        <w:szCs w:val="22"/>
        <w:lang w:val="pl-PL" w:eastAsia="en-US" w:bidi="ar-SA"/>
      </w:rPr>
    </w:lvl>
    <w:lvl w:ilvl="1">
      <w:start w:val="1"/>
      <w:numFmt w:val="decimal"/>
      <w:lvlText w:val="%2."/>
      <w:lvlJc w:val="left"/>
      <w:pPr>
        <w:ind w:left="713" w:hanging="368"/>
      </w:pPr>
      <w:rPr>
        <w:rFonts w:hint="default"/>
        <w:spacing w:val="0"/>
        <w:w w:val="100"/>
        <w:lang w:val="pl-PL" w:eastAsia="en-US" w:bidi="ar-SA"/>
      </w:rPr>
    </w:lvl>
    <w:lvl w:ilvl="2">
      <w:start w:val="1"/>
      <w:numFmt w:val="decimal"/>
      <w:lvlText w:val="%2.%3."/>
      <w:lvlJc w:val="left"/>
      <w:pPr>
        <w:ind w:left="713" w:hanging="423"/>
      </w:pPr>
      <w:rPr>
        <w:rFonts w:hint="default"/>
        <w:spacing w:val="-3"/>
        <w:w w:val="100"/>
        <w:lang w:val="pl-PL" w:eastAsia="en-US" w:bidi="ar-SA"/>
      </w:rPr>
    </w:lvl>
    <w:lvl w:ilvl="3">
      <w:start w:val="1"/>
      <w:numFmt w:val="decimal"/>
      <w:lvlText w:val="%4)"/>
      <w:lvlJc w:val="left"/>
      <w:pPr>
        <w:ind w:left="713" w:hanging="423"/>
      </w:pPr>
      <w:rPr>
        <w:rFonts w:ascii="Calibri" w:eastAsia="Calibri" w:hAnsi="Calibri" w:cs="Calibri" w:hint="default"/>
        <w:b w:val="0"/>
        <w:bCs w:val="0"/>
        <w:i w:val="0"/>
        <w:iCs w:val="0"/>
        <w:spacing w:val="0"/>
        <w:w w:val="100"/>
        <w:sz w:val="22"/>
        <w:szCs w:val="22"/>
        <w:lang w:val="pl-PL" w:eastAsia="en-US" w:bidi="ar-SA"/>
      </w:rPr>
    </w:lvl>
    <w:lvl w:ilvl="4">
      <w:numFmt w:val="bullet"/>
      <w:lvlText w:val="•"/>
      <w:lvlJc w:val="left"/>
      <w:pPr>
        <w:ind w:left="4270" w:hanging="423"/>
      </w:pPr>
      <w:rPr>
        <w:rFonts w:hint="default"/>
        <w:lang w:val="pl-PL" w:eastAsia="en-US" w:bidi="ar-SA"/>
      </w:rPr>
    </w:lvl>
    <w:lvl w:ilvl="5">
      <w:numFmt w:val="bullet"/>
      <w:lvlText w:val="•"/>
      <w:lvlJc w:val="left"/>
      <w:pPr>
        <w:ind w:left="5287" w:hanging="423"/>
      </w:pPr>
      <w:rPr>
        <w:rFonts w:hint="default"/>
        <w:lang w:val="pl-PL" w:eastAsia="en-US" w:bidi="ar-SA"/>
      </w:rPr>
    </w:lvl>
    <w:lvl w:ilvl="6">
      <w:numFmt w:val="bullet"/>
      <w:lvlText w:val="•"/>
      <w:lvlJc w:val="left"/>
      <w:pPr>
        <w:ind w:left="6304" w:hanging="423"/>
      </w:pPr>
      <w:rPr>
        <w:rFonts w:hint="default"/>
        <w:lang w:val="pl-PL" w:eastAsia="en-US" w:bidi="ar-SA"/>
      </w:rPr>
    </w:lvl>
    <w:lvl w:ilvl="7">
      <w:numFmt w:val="bullet"/>
      <w:lvlText w:val="•"/>
      <w:lvlJc w:val="left"/>
      <w:pPr>
        <w:ind w:left="7321" w:hanging="423"/>
      </w:pPr>
      <w:rPr>
        <w:rFonts w:hint="default"/>
        <w:lang w:val="pl-PL" w:eastAsia="en-US" w:bidi="ar-SA"/>
      </w:rPr>
    </w:lvl>
    <w:lvl w:ilvl="8">
      <w:numFmt w:val="bullet"/>
      <w:lvlText w:val="•"/>
      <w:lvlJc w:val="left"/>
      <w:pPr>
        <w:ind w:left="8338" w:hanging="423"/>
      </w:pPr>
      <w:rPr>
        <w:rFonts w:hint="default"/>
        <w:lang w:val="pl-PL" w:eastAsia="en-US" w:bidi="ar-SA"/>
      </w:rPr>
    </w:lvl>
  </w:abstractNum>
  <w:abstractNum w:abstractNumId="15" w15:restartNumberingAfterBreak="0">
    <w:nsid w:val="76A55E29"/>
    <w:multiLevelType w:val="hybridMultilevel"/>
    <w:tmpl w:val="18F03460"/>
    <w:lvl w:ilvl="0" w:tplc="CEE6DB70">
      <w:start w:val="1"/>
      <w:numFmt w:val="decimal"/>
      <w:lvlText w:val="%1)"/>
      <w:lvlJc w:val="left"/>
      <w:pPr>
        <w:ind w:left="713" w:hanging="359"/>
      </w:pPr>
      <w:rPr>
        <w:rFonts w:ascii="Calibri" w:eastAsia="Calibri" w:hAnsi="Calibri" w:cs="Calibri" w:hint="default"/>
        <w:b w:val="0"/>
        <w:bCs w:val="0"/>
        <w:i w:val="0"/>
        <w:iCs w:val="0"/>
        <w:spacing w:val="0"/>
        <w:w w:val="100"/>
        <w:sz w:val="22"/>
        <w:szCs w:val="22"/>
        <w:lang w:val="pl-PL" w:eastAsia="en-US" w:bidi="ar-SA"/>
      </w:rPr>
    </w:lvl>
    <w:lvl w:ilvl="1" w:tplc="08A0606E">
      <w:numFmt w:val="bullet"/>
      <w:lvlText w:val="•"/>
      <w:lvlJc w:val="left"/>
      <w:pPr>
        <w:ind w:left="1685" w:hanging="359"/>
      </w:pPr>
      <w:rPr>
        <w:rFonts w:hint="default"/>
        <w:lang w:val="pl-PL" w:eastAsia="en-US" w:bidi="ar-SA"/>
      </w:rPr>
    </w:lvl>
    <w:lvl w:ilvl="2" w:tplc="C50A8570">
      <w:numFmt w:val="bullet"/>
      <w:lvlText w:val="•"/>
      <w:lvlJc w:val="left"/>
      <w:pPr>
        <w:ind w:left="2650" w:hanging="359"/>
      </w:pPr>
      <w:rPr>
        <w:rFonts w:hint="default"/>
        <w:lang w:val="pl-PL" w:eastAsia="en-US" w:bidi="ar-SA"/>
      </w:rPr>
    </w:lvl>
    <w:lvl w:ilvl="3" w:tplc="8616940C">
      <w:numFmt w:val="bullet"/>
      <w:lvlText w:val="•"/>
      <w:lvlJc w:val="left"/>
      <w:pPr>
        <w:ind w:left="3615" w:hanging="359"/>
      </w:pPr>
      <w:rPr>
        <w:rFonts w:hint="default"/>
        <w:lang w:val="pl-PL" w:eastAsia="en-US" w:bidi="ar-SA"/>
      </w:rPr>
    </w:lvl>
    <w:lvl w:ilvl="4" w:tplc="18B09178">
      <w:numFmt w:val="bullet"/>
      <w:lvlText w:val="•"/>
      <w:lvlJc w:val="left"/>
      <w:pPr>
        <w:ind w:left="4580" w:hanging="359"/>
      </w:pPr>
      <w:rPr>
        <w:rFonts w:hint="default"/>
        <w:lang w:val="pl-PL" w:eastAsia="en-US" w:bidi="ar-SA"/>
      </w:rPr>
    </w:lvl>
    <w:lvl w:ilvl="5" w:tplc="34A2A33C">
      <w:numFmt w:val="bullet"/>
      <w:lvlText w:val="•"/>
      <w:lvlJc w:val="left"/>
      <w:pPr>
        <w:ind w:left="5546" w:hanging="359"/>
      </w:pPr>
      <w:rPr>
        <w:rFonts w:hint="default"/>
        <w:lang w:val="pl-PL" w:eastAsia="en-US" w:bidi="ar-SA"/>
      </w:rPr>
    </w:lvl>
    <w:lvl w:ilvl="6" w:tplc="BB509222">
      <w:numFmt w:val="bullet"/>
      <w:lvlText w:val="•"/>
      <w:lvlJc w:val="left"/>
      <w:pPr>
        <w:ind w:left="6511" w:hanging="359"/>
      </w:pPr>
      <w:rPr>
        <w:rFonts w:hint="default"/>
        <w:lang w:val="pl-PL" w:eastAsia="en-US" w:bidi="ar-SA"/>
      </w:rPr>
    </w:lvl>
    <w:lvl w:ilvl="7" w:tplc="A8F0AF10">
      <w:numFmt w:val="bullet"/>
      <w:lvlText w:val="•"/>
      <w:lvlJc w:val="left"/>
      <w:pPr>
        <w:ind w:left="7476" w:hanging="359"/>
      </w:pPr>
      <w:rPr>
        <w:rFonts w:hint="default"/>
        <w:lang w:val="pl-PL" w:eastAsia="en-US" w:bidi="ar-SA"/>
      </w:rPr>
    </w:lvl>
    <w:lvl w:ilvl="8" w:tplc="7F0ECFDA">
      <w:numFmt w:val="bullet"/>
      <w:lvlText w:val="•"/>
      <w:lvlJc w:val="left"/>
      <w:pPr>
        <w:ind w:left="8441" w:hanging="359"/>
      </w:pPr>
      <w:rPr>
        <w:rFonts w:hint="default"/>
        <w:lang w:val="pl-PL" w:eastAsia="en-US" w:bidi="ar-SA"/>
      </w:rPr>
    </w:lvl>
  </w:abstractNum>
  <w:abstractNum w:abstractNumId="16" w15:restartNumberingAfterBreak="0">
    <w:nsid w:val="791442BF"/>
    <w:multiLevelType w:val="hybridMultilevel"/>
    <w:tmpl w:val="C28C0C26"/>
    <w:lvl w:ilvl="0" w:tplc="669AAA8E">
      <w:start w:val="1"/>
      <w:numFmt w:val="decimal"/>
      <w:lvlText w:val="%1)"/>
      <w:lvlJc w:val="left"/>
      <w:pPr>
        <w:ind w:left="713" w:hanging="359"/>
      </w:pPr>
      <w:rPr>
        <w:rFonts w:ascii="Calibri" w:eastAsia="Calibri" w:hAnsi="Calibri" w:cs="Calibri" w:hint="default"/>
        <w:b w:val="0"/>
        <w:bCs w:val="0"/>
        <w:i w:val="0"/>
        <w:iCs w:val="0"/>
        <w:color w:val="1F2329"/>
        <w:spacing w:val="0"/>
        <w:w w:val="100"/>
        <w:sz w:val="22"/>
        <w:szCs w:val="22"/>
        <w:lang w:val="pl-PL" w:eastAsia="en-US" w:bidi="ar-SA"/>
      </w:rPr>
    </w:lvl>
    <w:lvl w:ilvl="1" w:tplc="A822C1FC">
      <w:numFmt w:val="bullet"/>
      <w:lvlText w:val="•"/>
      <w:lvlJc w:val="left"/>
      <w:pPr>
        <w:ind w:left="1685" w:hanging="359"/>
      </w:pPr>
      <w:rPr>
        <w:rFonts w:hint="default"/>
        <w:lang w:val="pl-PL" w:eastAsia="en-US" w:bidi="ar-SA"/>
      </w:rPr>
    </w:lvl>
    <w:lvl w:ilvl="2" w:tplc="58D08B84">
      <w:numFmt w:val="bullet"/>
      <w:lvlText w:val="•"/>
      <w:lvlJc w:val="left"/>
      <w:pPr>
        <w:ind w:left="2650" w:hanging="359"/>
      </w:pPr>
      <w:rPr>
        <w:rFonts w:hint="default"/>
        <w:lang w:val="pl-PL" w:eastAsia="en-US" w:bidi="ar-SA"/>
      </w:rPr>
    </w:lvl>
    <w:lvl w:ilvl="3" w:tplc="DFC8B376">
      <w:numFmt w:val="bullet"/>
      <w:lvlText w:val="•"/>
      <w:lvlJc w:val="left"/>
      <w:pPr>
        <w:ind w:left="3615" w:hanging="359"/>
      </w:pPr>
      <w:rPr>
        <w:rFonts w:hint="default"/>
        <w:lang w:val="pl-PL" w:eastAsia="en-US" w:bidi="ar-SA"/>
      </w:rPr>
    </w:lvl>
    <w:lvl w:ilvl="4" w:tplc="4F1A1DE2">
      <w:numFmt w:val="bullet"/>
      <w:lvlText w:val="•"/>
      <w:lvlJc w:val="left"/>
      <w:pPr>
        <w:ind w:left="4580" w:hanging="359"/>
      </w:pPr>
      <w:rPr>
        <w:rFonts w:hint="default"/>
        <w:lang w:val="pl-PL" w:eastAsia="en-US" w:bidi="ar-SA"/>
      </w:rPr>
    </w:lvl>
    <w:lvl w:ilvl="5" w:tplc="AA840964">
      <w:numFmt w:val="bullet"/>
      <w:lvlText w:val="•"/>
      <w:lvlJc w:val="left"/>
      <w:pPr>
        <w:ind w:left="5546" w:hanging="359"/>
      </w:pPr>
      <w:rPr>
        <w:rFonts w:hint="default"/>
        <w:lang w:val="pl-PL" w:eastAsia="en-US" w:bidi="ar-SA"/>
      </w:rPr>
    </w:lvl>
    <w:lvl w:ilvl="6" w:tplc="8068B4D0">
      <w:numFmt w:val="bullet"/>
      <w:lvlText w:val="•"/>
      <w:lvlJc w:val="left"/>
      <w:pPr>
        <w:ind w:left="6511" w:hanging="359"/>
      </w:pPr>
      <w:rPr>
        <w:rFonts w:hint="default"/>
        <w:lang w:val="pl-PL" w:eastAsia="en-US" w:bidi="ar-SA"/>
      </w:rPr>
    </w:lvl>
    <w:lvl w:ilvl="7" w:tplc="18CEF52A">
      <w:numFmt w:val="bullet"/>
      <w:lvlText w:val="•"/>
      <w:lvlJc w:val="left"/>
      <w:pPr>
        <w:ind w:left="7476" w:hanging="359"/>
      </w:pPr>
      <w:rPr>
        <w:rFonts w:hint="default"/>
        <w:lang w:val="pl-PL" w:eastAsia="en-US" w:bidi="ar-SA"/>
      </w:rPr>
    </w:lvl>
    <w:lvl w:ilvl="8" w:tplc="EEF6F478">
      <w:numFmt w:val="bullet"/>
      <w:lvlText w:val="•"/>
      <w:lvlJc w:val="left"/>
      <w:pPr>
        <w:ind w:left="8441" w:hanging="359"/>
      </w:pPr>
      <w:rPr>
        <w:rFonts w:hint="default"/>
        <w:lang w:val="pl-PL" w:eastAsia="en-US" w:bidi="ar-SA"/>
      </w:rPr>
    </w:lvl>
  </w:abstractNum>
  <w:abstractNum w:abstractNumId="17" w15:restartNumberingAfterBreak="0">
    <w:nsid w:val="7A636FF7"/>
    <w:multiLevelType w:val="hybridMultilevel"/>
    <w:tmpl w:val="649AC8BE"/>
    <w:lvl w:ilvl="0" w:tplc="C66495CC">
      <w:start w:val="1"/>
      <w:numFmt w:val="bullet"/>
      <w:lvlText w:val=""/>
      <w:lvlJc w:val="left"/>
      <w:pPr>
        <w:ind w:left="720" w:hanging="360"/>
      </w:pPr>
      <w:rPr>
        <w:rFonts w:ascii="Symbol" w:hAnsi="Symbol" w:hint="default"/>
        <w:b/>
        <w:bCs/>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7D5B575C"/>
    <w:multiLevelType w:val="multilevel"/>
    <w:tmpl w:val="7CE82F76"/>
    <w:lvl w:ilvl="0">
      <w:start w:val="1"/>
      <w:numFmt w:val="decimal"/>
      <w:lvlText w:val="%1"/>
      <w:lvlJc w:val="left"/>
      <w:pPr>
        <w:ind w:left="646" w:hanging="503"/>
      </w:pPr>
      <w:rPr>
        <w:rFonts w:hint="default"/>
        <w:lang w:val="pl-PL" w:eastAsia="en-US" w:bidi="ar-SA"/>
      </w:rPr>
    </w:lvl>
    <w:lvl w:ilvl="1">
      <w:start w:val="1"/>
      <w:numFmt w:val="decimal"/>
      <w:lvlText w:val="%1.%2"/>
      <w:lvlJc w:val="left"/>
      <w:pPr>
        <w:ind w:left="646" w:hanging="503"/>
        <w:jc w:val="right"/>
      </w:pPr>
      <w:rPr>
        <w:rFonts w:ascii="Calibri" w:eastAsia="Calibri" w:hAnsi="Calibri" w:cs="Calibri" w:hint="default"/>
        <w:b w:val="0"/>
        <w:bCs w:val="0"/>
        <w:i w:val="0"/>
        <w:iCs w:val="0"/>
        <w:color w:val="1F2329"/>
        <w:spacing w:val="0"/>
        <w:w w:val="100"/>
        <w:sz w:val="22"/>
        <w:szCs w:val="22"/>
        <w:lang w:val="pl-PL" w:eastAsia="en-US" w:bidi="ar-SA"/>
      </w:rPr>
    </w:lvl>
    <w:lvl w:ilvl="2">
      <w:numFmt w:val="bullet"/>
      <w:lvlText w:val="•"/>
      <w:lvlJc w:val="left"/>
      <w:pPr>
        <w:ind w:left="2586" w:hanging="503"/>
      </w:pPr>
      <w:rPr>
        <w:rFonts w:hint="default"/>
        <w:lang w:val="pl-PL" w:eastAsia="en-US" w:bidi="ar-SA"/>
      </w:rPr>
    </w:lvl>
    <w:lvl w:ilvl="3">
      <w:numFmt w:val="bullet"/>
      <w:lvlText w:val="•"/>
      <w:lvlJc w:val="left"/>
      <w:pPr>
        <w:ind w:left="3559" w:hanging="503"/>
      </w:pPr>
      <w:rPr>
        <w:rFonts w:hint="default"/>
        <w:lang w:val="pl-PL" w:eastAsia="en-US" w:bidi="ar-SA"/>
      </w:rPr>
    </w:lvl>
    <w:lvl w:ilvl="4">
      <w:numFmt w:val="bullet"/>
      <w:lvlText w:val="•"/>
      <w:lvlJc w:val="left"/>
      <w:pPr>
        <w:ind w:left="4532" w:hanging="503"/>
      </w:pPr>
      <w:rPr>
        <w:rFonts w:hint="default"/>
        <w:lang w:val="pl-PL" w:eastAsia="en-US" w:bidi="ar-SA"/>
      </w:rPr>
    </w:lvl>
    <w:lvl w:ilvl="5">
      <w:numFmt w:val="bullet"/>
      <w:lvlText w:val="•"/>
      <w:lvlJc w:val="left"/>
      <w:pPr>
        <w:ind w:left="5506" w:hanging="503"/>
      </w:pPr>
      <w:rPr>
        <w:rFonts w:hint="default"/>
        <w:lang w:val="pl-PL" w:eastAsia="en-US" w:bidi="ar-SA"/>
      </w:rPr>
    </w:lvl>
    <w:lvl w:ilvl="6">
      <w:numFmt w:val="bullet"/>
      <w:lvlText w:val="•"/>
      <w:lvlJc w:val="left"/>
      <w:pPr>
        <w:ind w:left="6479" w:hanging="503"/>
      </w:pPr>
      <w:rPr>
        <w:rFonts w:hint="default"/>
        <w:lang w:val="pl-PL" w:eastAsia="en-US" w:bidi="ar-SA"/>
      </w:rPr>
    </w:lvl>
    <w:lvl w:ilvl="7">
      <w:numFmt w:val="bullet"/>
      <w:lvlText w:val="•"/>
      <w:lvlJc w:val="left"/>
      <w:pPr>
        <w:ind w:left="7452" w:hanging="503"/>
      </w:pPr>
      <w:rPr>
        <w:rFonts w:hint="default"/>
        <w:lang w:val="pl-PL" w:eastAsia="en-US" w:bidi="ar-SA"/>
      </w:rPr>
    </w:lvl>
    <w:lvl w:ilvl="8">
      <w:numFmt w:val="bullet"/>
      <w:lvlText w:val="•"/>
      <w:lvlJc w:val="left"/>
      <w:pPr>
        <w:ind w:left="8425" w:hanging="503"/>
      </w:pPr>
      <w:rPr>
        <w:rFonts w:hint="default"/>
        <w:lang w:val="pl-PL" w:eastAsia="en-US" w:bidi="ar-SA"/>
      </w:rPr>
    </w:lvl>
  </w:abstractNum>
  <w:num w:numId="1">
    <w:abstractNumId w:val="1"/>
  </w:num>
  <w:num w:numId="2">
    <w:abstractNumId w:val="11"/>
  </w:num>
  <w:num w:numId="3">
    <w:abstractNumId w:val="15"/>
  </w:num>
  <w:num w:numId="4">
    <w:abstractNumId w:val="10"/>
  </w:num>
  <w:num w:numId="5">
    <w:abstractNumId w:val="16"/>
  </w:num>
  <w:num w:numId="6">
    <w:abstractNumId w:val="9"/>
  </w:num>
  <w:num w:numId="7">
    <w:abstractNumId w:val="18"/>
  </w:num>
  <w:num w:numId="8">
    <w:abstractNumId w:val="2"/>
  </w:num>
  <w:num w:numId="9">
    <w:abstractNumId w:val="4"/>
  </w:num>
  <w:num w:numId="10">
    <w:abstractNumId w:val="6"/>
  </w:num>
  <w:num w:numId="11">
    <w:abstractNumId w:val="5"/>
  </w:num>
  <w:num w:numId="12">
    <w:abstractNumId w:val="13"/>
  </w:num>
  <w:num w:numId="13">
    <w:abstractNumId w:val="0"/>
  </w:num>
  <w:num w:numId="14">
    <w:abstractNumId w:val="8"/>
  </w:num>
  <w:num w:numId="15">
    <w:abstractNumId w:val="12"/>
  </w:num>
  <w:num w:numId="16">
    <w:abstractNumId w:val="7"/>
  </w:num>
  <w:num w:numId="17">
    <w:abstractNumId w:val="14"/>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F4"/>
    <w:rsid w:val="00046E93"/>
    <w:rsid w:val="000B14F4"/>
    <w:rsid w:val="000E6CFD"/>
    <w:rsid w:val="004171E9"/>
    <w:rsid w:val="005935C7"/>
    <w:rsid w:val="0070490D"/>
    <w:rsid w:val="007653D0"/>
    <w:rsid w:val="00775029"/>
    <w:rsid w:val="008A010A"/>
    <w:rsid w:val="008D6FD7"/>
    <w:rsid w:val="00A37879"/>
    <w:rsid w:val="00BB69E9"/>
    <w:rsid w:val="00C046B3"/>
    <w:rsid w:val="00D16DFA"/>
    <w:rsid w:val="00D375A7"/>
    <w:rsid w:val="00DC2A57"/>
    <w:rsid w:val="00DF6944"/>
    <w:rsid w:val="00F42E7D"/>
    <w:rsid w:val="00FC1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BAA62"/>
  <w15:docId w15:val="{D9B3D162-E2AB-48C5-AF6A-342E3E75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712" w:hanging="366"/>
      <w:jc w:val="both"/>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713"/>
      <w:jc w:val="both"/>
    </w:pPr>
  </w:style>
  <w:style w:type="paragraph" w:styleId="Akapitzlist">
    <w:name w:val="List Paragraph"/>
    <w:basedOn w:val="Normalny"/>
    <w:uiPriority w:val="1"/>
    <w:qFormat/>
    <w:pPr>
      <w:spacing w:before="41"/>
      <w:ind w:left="713" w:hanging="361"/>
      <w:jc w:val="both"/>
    </w:pPr>
  </w:style>
  <w:style w:type="paragraph" w:customStyle="1" w:styleId="TableParagraph">
    <w:name w:val="Table Paragraph"/>
    <w:basedOn w:val="Normalny"/>
    <w:uiPriority w:val="1"/>
    <w:qFormat/>
    <w:pPr>
      <w:ind w:left="436"/>
    </w:pPr>
  </w:style>
  <w:style w:type="paragraph" w:styleId="Tekstprzypisukocowego">
    <w:name w:val="endnote text"/>
    <w:basedOn w:val="Normalny"/>
    <w:link w:val="TekstprzypisukocowegoZnak"/>
    <w:uiPriority w:val="99"/>
    <w:semiHidden/>
    <w:unhideWhenUsed/>
    <w:rsid w:val="00D16DFA"/>
    <w:rPr>
      <w:sz w:val="20"/>
      <w:szCs w:val="20"/>
    </w:rPr>
  </w:style>
  <w:style w:type="character" w:customStyle="1" w:styleId="TekstprzypisukocowegoZnak">
    <w:name w:val="Tekst przypisu końcowego Znak"/>
    <w:basedOn w:val="Domylnaczcionkaakapitu"/>
    <w:link w:val="Tekstprzypisukocowego"/>
    <w:uiPriority w:val="99"/>
    <w:semiHidden/>
    <w:rsid w:val="00D16DFA"/>
    <w:rPr>
      <w:rFonts w:ascii="Calibri" w:eastAsia="Calibri" w:hAnsi="Calibri" w:cs="Calibri"/>
      <w:sz w:val="20"/>
      <w:szCs w:val="20"/>
      <w:lang w:val="pl-PL"/>
    </w:rPr>
  </w:style>
  <w:style w:type="character" w:styleId="Odwoanieprzypisukocowego">
    <w:name w:val="endnote reference"/>
    <w:basedOn w:val="Domylnaczcionkaakapitu"/>
    <w:uiPriority w:val="99"/>
    <w:semiHidden/>
    <w:unhideWhenUsed/>
    <w:rsid w:val="00D16DFA"/>
    <w:rPr>
      <w:vertAlign w:val="superscript"/>
    </w:rPr>
  </w:style>
  <w:style w:type="table" w:styleId="Tabela-Siatka">
    <w:name w:val="Table Grid"/>
    <w:basedOn w:val="Standardowy"/>
    <w:uiPriority w:val="39"/>
    <w:rsid w:val="00DC2A57"/>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653D0"/>
    <w:pPr>
      <w:tabs>
        <w:tab w:val="center" w:pos="4536"/>
        <w:tab w:val="right" w:pos="9072"/>
      </w:tabs>
    </w:pPr>
  </w:style>
  <w:style w:type="character" w:customStyle="1" w:styleId="NagwekZnak">
    <w:name w:val="Nagłówek Znak"/>
    <w:basedOn w:val="Domylnaczcionkaakapitu"/>
    <w:link w:val="Nagwek"/>
    <w:uiPriority w:val="99"/>
    <w:rsid w:val="007653D0"/>
    <w:rPr>
      <w:rFonts w:ascii="Calibri" w:eastAsia="Calibri" w:hAnsi="Calibri" w:cs="Calibri"/>
      <w:lang w:val="pl-PL"/>
    </w:rPr>
  </w:style>
  <w:style w:type="paragraph" w:styleId="Stopka">
    <w:name w:val="footer"/>
    <w:basedOn w:val="Normalny"/>
    <w:link w:val="StopkaZnak"/>
    <w:uiPriority w:val="99"/>
    <w:unhideWhenUsed/>
    <w:rsid w:val="007653D0"/>
    <w:pPr>
      <w:tabs>
        <w:tab w:val="center" w:pos="4536"/>
        <w:tab w:val="right" w:pos="9072"/>
      </w:tabs>
    </w:pPr>
  </w:style>
  <w:style w:type="character" w:customStyle="1" w:styleId="StopkaZnak">
    <w:name w:val="Stopka Znak"/>
    <w:basedOn w:val="Domylnaczcionkaakapitu"/>
    <w:link w:val="Stopka"/>
    <w:uiPriority w:val="99"/>
    <w:rsid w:val="007653D0"/>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2088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Lubea Med</dc:creator>
  <cp:lastModifiedBy>tjlib</cp:lastModifiedBy>
  <cp:revision>2</cp:revision>
  <cp:lastPrinted>2025-10-17T09:12:00Z</cp:lastPrinted>
  <dcterms:created xsi:type="dcterms:W3CDTF">2025-10-19T20:29:00Z</dcterms:created>
  <dcterms:modified xsi:type="dcterms:W3CDTF">2025-10-19T20:29:00Z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dla Microsoft 365</vt:lpwstr>
  </property>
  <property fmtid="{D5CDD505-2E9C-101B-9397-08002B2CF9AE}" pid="4" name="LastSaved">
    <vt:filetime>2025-10-17T00:00:00Z</vt:filetime>
  </property>
  <property fmtid="{D5CDD505-2E9C-101B-9397-08002B2CF9AE}" pid="5" name="Producer">
    <vt:lpwstr>Microsoft® Word dla Microsoft 365</vt:lpwstr>
  </property>
</Properties>
</file>